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574C3" w14:textId="77777777" w:rsidR="00F677EB" w:rsidRDefault="00000000" w:rsidP="00F677EB">
      <w:pPr>
        <w:spacing w:after="0" w:line="240" w:lineRule="auto"/>
        <w:jc w:val="center"/>
        <w:rPr>
          <w:rFonts w:ascii="Book Antiqua" w:hAnsi="Book Antiqua" w:cs="Times New Roman"/>
          <w:b/>
          <w:sz w:val="26"/>
          <w:szCs w:val="26"/>
          <w:lang w:val="en-US"/>
        </w:rPr>
      </w:pPr>
      <w:r>
        <w:rPr>
          <w:noProof/>
          <w:lang w:val="en-US"/>
        </w:rPr>
        <w:pict w14:anchorId="647EFCB7">
          <v:shapetype id="_x0000_t202" coordsize="21600,21600" o:spt="202" path="m,l,21600r21600,l21600,xe">
            <v:stroke joinstyle="miter"/>
            <v:path gradientshapeok="t" o:connecttype="rect"/>
          </v:shapetype>
          <v:shape id="Text Box 4" o:spid="_x0000_s1026" type="#_x0000_t202" style="position:absolute;left:0;text-align:left;margin-left:206.7pt;margin-top:-5.95pt;width:238.5pt;height:47.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" stroked="f">
            <v:textbox>
              <w:txbxContent>
                <w:p w14:paraId="6ADF1581" w14:textId="77777777" w:rsidR="009173E2" w:rsidRPr="00555C1A" w:rsidRDefault="009173E2" w:rsidP="009173E2">
                  <w:pPr>
                    <w:spacing w:after="0" w:line="240" w:lineRule="auto"/>
                    <w:jc w:val="right"/>
                    <w:rPr>
                      <w:rFonts w:ascii="Arial" w:hAnsi="Arial" w:cs="Arial"/>
                      <w:sz w:val="20"/>
                    </w:rPr>
                  </w:pPr>
                  <w:r w:rsidRPr="00555C1A">
                    <w:rPr>
                      <w:rFonts w:ascii="Arial" w:hAnsi="Arial" w:cs="Arial"/>
                      <w:sz w:val="20"/>
                    </w:rPr>
                    <w:t>P-ISSN 2338-6347</w:t>
                  </w:r>
                </w:p>
                <w:p w14:paraId="0B48F099" w14:textId="77777777" w:rsidR="009173E2" w:rsidRPr="00555C1A" w:rsidRDefault="009173E2" w:rsidP="009173E2">
                  <w:pPr>
                    <w:spacing w:after="0" w:line="240" w:lineRule="auto"/>
                    <w:jc w:val="right"/>
                    <w:rPr>
                      <w:rFonts w:ascii="Arial" w:hAnsi="Arial" w:cs="Arial"/>
                      <w:sz w:val="20"/>
                    </w:rPr>
                  </w:pPr>
                  <w:r w:rsidRPr="00555C1A">
                    <w:rPr>
                      <w:rFonts w:ascii="Arial" w:hAnsi="Arial" w:cs="Arial"/>
                      <w:sz w:val="20"/>
                    </w:rPr>
                    <w:t>E-ISSN 2580-992X</w:t>
                  </w:r>
                </w:p>
                <w:p w14:paraId="0842E571" w14:textId="4450B2B2" w:rsidR="00F677EB" w:rsidRPr="00DF091B" w:rsidRDefault="009173E2" w:rsidP="009173E2">
                  <w:pPr>
                    <w:spacing w:after="0" w:line="240" w:lineRule="auto"/>
                    <w:jc w:val="right"/>
                    <w:rPr>
                      <w:rFonts w:ascii="Times New Roman" w:hAnsi="Times New Roman" w:cs="Times New Roman"/>
                    </w:rPr>
                  </w:pPr>
                  <w:r w:rsidRPr="00555C1A">
                    <w:rPr>
                      <w:rFonts w:ascii="Arial" w:hAnsi="Arial" w:cs="Arial"/>
                      <w:sz w:val="20"/>
                    </w:rPr>
                    <w:t xml:space="preserve">Vol. </w:t>
                  </w:r>
                  <w:r>
                    <w:rPr>
                      <w:rFonts w:ascii="Arial" w:hAnsi="Arial" w:cs="Arial"/>
                      <w:sz w:val="20"/>
                    </w:rPr>
                    <w:t>6</w:t>
                  </w:r>
                  <w:r w:rsidRPr="00555C1A">
                    <w:rPr>
                      <w:rFonts w:ascii="Arial" w:hAnsi="Arial" w:cs="Arial"/>
                      <w:sz w:val="20"/>
                    </w:rPr>
                    <w:t xml:space="preserve">, No. </w:t>
                  </w:r>
                  <w:r>
                    <w:rPr>
                      <w:rFonts w:ascii="Arial" w:hAnsi="Arial" w:cs="Arial"/>
                      <w:sz w:val="20"/>
                    </w:rPr>
                    <w:t>2</w:t>
                  </w:r>
                  <w:r w:rsidRPr="00555C1A">
                    <w:rPr>
                      <w:rFonts w:ascii="Arial" w:hAnsi="Arial" w:cs="Arial"/>
                      <w:sz w:val="20"/>
                    </w:rPr>
                    <w:t xml:space="preserve">, </w:t>
                  </w:r>
                  <w:r>
                    <w:rPr>
                      <w:rFonts w:ascii="Arial" w:hAnsi="Arial" w:cs="Arial"/>
                      <w:sz w:val="20"/>
                    </w:rPr>
                    <w:t>Agustus</w:t>
                  </w:r>
                  <w:r w:rsidRPr="00555C1A">
                    <w:rPr>
                      <w:rFonts w:ascii="Arial" w:hAnsi="Arial" w:cs="Arial"/>
                      <w:sz w:val="20"/>
                    </w:rPr>
                    <w:t xml:space="preserve">  20</w:t>
                  </w:r>
                  <w:r w:rsidR="001500D1">
                    <w:rPr>
                      <w:rFonts w:ascii="Arial" w:hAnsi="Arial" w:cs="Arial"/>
                      <w:sz w:val="20"/>
                    </w:rPr>
                    <w:t>23</w:t>
                  </w:r>
                </w:p>
              </w:txbxContent>
            </v:textbox>
          </v:shape>
        </w:pict>
      </w:r>
      <w:r>
        <w:rPr>
          <w:noProof/>
          <w:lang w:val="en-US"/>
        </w:rPr>
        <w:pict w14:anchorId="76B1E340">
          <v:shape id="Text Box 6" o:spid="_x0000_s1027" type="#_x0000_t202" style="position:absolute;left:0;text-align:left;margin-left:-5.55pt;margin-top:-4.45pt;width:197.25pt;height:45.7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" stroked="f">
            <v:textbox>
              <w:txbxContent>
                <w:p w14:paraId="16A446EA" w14:textId="77777777" w:rsidR="009173E2" w:rsidRPr="00555C1A" w:rsidRDefault="009173E2" w:rsidP="009173E2">
                  <w:pPr>
                    <w:spacing w:after="0" w:line="240" w:lineRule="auto"/>
                    <w:rPr>
                      <w:rFonts w:ascii="Arial" w:hAnsi="Arial" w:cs="Arial"/>
                      <w:sz w:val="20"/>
                    </w:rPr>
                  </w:pPr>
                  <w:r w:rsidRPr="00555C1A">
                    <w:rPr>
                      <w:rFonts w:ascii="Arial" w:hAnsi="Arial" w:cs="Arial"/>
                      <w:sz w:val="20"/>
                    </w:rPr>
                    <w:t>JKM</w:t>
                  </w:r>
                </w:p>
                <w:p w14:paraId="3741400C" w14:textId="77777777" w:rsidR="009173E2" w:rsidRPr="00555C1A" w:rsidRDefault="009173E2" w:rsidP="009173E2">
                  <w:pPr>
                    <w:spacing w:after="0" w:line="240" w:lineRule="auto"/>
                    <w:rPr>
                      <w:rFonts w:ascii="Arial" w:hAnsi="Arial" w:cs="Arial"/>
                      <w:sz w:val="20"/>
                    </w:rPr>
                  </w:pPr>
                  <w:r w:rsidRPr="00555C1A">
                    <w:rPr>
                      <w:rFonts w:ascii="Arial" w:hAnsi="Arial" w:cs="Arial"/>
                      <w:sz w:val="20"/>
                    </w:rPr>
                    <w:t>Jurnal Kesehatan Masyarakat</w:t>
                  </w:r>
                </w:p>
                <w:p w14:paraId="5D42D94F" w14:textId="77777777" w:rsidR="009173E2" w:rsidRPr="00555C1A" w:rsidRDefault="009173E2" w:rsidP="009173E2">
                  <w:pPr>
                    <w:spacing w:after="0" w:line="240" w:lineRule="auto"/>
                    <w:rPr>
                      <w:rFonts w:ascii="Arial" w:hAnsi="Arial" w:cs="Arial"/>
                      <w:sz w:val="20"/>
                    </w:rPr>
                  </w:pPr>
                  <w:r w:rsidRPr="00555C1A">
                    <w:rPr>
                      <w:rFonts w:ascii="Arial" w:hAnsi="Arial" w:cs="Arial"/>
                      <w:sz w:val="20"/>
                    </w:rPr>
                    <w:t>STIKES Cendekia Utama Kudus</w:t>
                  </w:r>
                </w:p>
                <w:p w14:paraId="68979A71" w14:textId="77777777" w:rsidR="00F677EB" w:rsidRPr="00DF091B" w:rsidRDefault="00F677EB" w:rsidP="00F677EB">
                  <w:pPr>
                    <w:spacing w:after="0" w:line="240" w:lineRule="auto"/>
                    <w:rPr>
                      <w:rFonts w:ascii="Book Antiqua" w:hAnsi="Book Antiqua" w:cs="Times New Roman"/>
                    </w:rPr>
                  </w:pPr>
                </w:p>
              </w:txbxContent>
            </v:textbox>
          </v:shape>
        </w:pict>
      </w:r>
    </w:p>
    <w:p w14:paraId="7A6D2A16" w14:textId="77777777" w:rsidR="00F677EB" w:rsidRDefault="00F677EB" w:rsidP="00F677EB">
      <w:pPr>
        <w:spacing w:after="0" w:line="240" w:lineRule="auto"/>
        <w:jc w:val="center"/>
        <w:rPr>
          <w:rFonts w:ascii="Book Antiqua" w:hAnsi="Book Antiqua" w:cs="Times New Roman"/>
          <w:b/>
          <w:sz w:val="26"/>
          <w:szCs w:val="26"/>
          <w:lang w:val="en-US"/>
        </w:rPr>
      </w:pPr>
    </w:p>
    <w:p w14:paraId="48F4989C" w14:textId="77777777" w:rsidR="00F677EB" w:rsidRDefault="00F677EB" w:rsidP="00F677EB">
      <w:pPr>
        <w:spacing w:after="0" w:line="240" w:lineRule="auto"/>
        <w:jc w:val="center"/>
        <w:rPr>
          <w:rFonts w:ascii="Book Antiqua" w:hAnsi="Book Antiqua" w:cs="Times New Roman"/>
          <w:b/>
          <w:sz w:val="26"/>
          <w:szCs w:val="26"/>
          <w:lang w:val="en-US"/>
        </w:rPr>
      </w:pPr>
    </w:p>
    <w:p w14:paraId="6A8F7402" w14:textId="77777777" w:rsidR="004A1BE2" w:rsidRDefault="004A1BE2" w:rsidP="00781E3B">
      <w:pPr>
        <w:spacing w:after="0" w:line="240" w:lineRule="auto"/>
        <w:rPr>
          <w:rFonts w:ascii="Book Antiqua" w:hAnsi="Book Antiqua" w:cs="Times New Roman"/>
          <w:b/>
          <w:sz w:val="26"/>
          <w:szCs w:val="26"/>
          <w:lang w:val="en-US"/>
        </w:rPr>
      </w:pPr>
    </w:p>
    <w:p w14:paraId="17EF9575" w14:textId="1091A611" w:rsidR="00C172DE" w:rsidRPr="00C172DE" w:rsidRDefault="00C172DE" w:rsidP="00C172DE">
      <w:pPr>
        <w:spacing w:line="240" w:lineRule="auto"/>
        <w:jc w:val="center"/>
        <w:rPr>
          <w:rFonts w:ascii="Book Antiqua" w:hAnsi="Book Antiqua" w:cs="Times New Roman"/>
          <w:b/>
          <w:bCs/>
          <w:sz w:val="26"/>
          <w:szCs w:val="26"/>
        </w:rPr>
      </w:pPr>
      <w:r w:rsidRPr="00C172DE">
        <w:rPr>
          <w:rFonts w:ascii="Book Antiqua" w:hAnsi="Book Antiqua" w:cs="Times New Roman"/>
          <w:b/>
          <w:bCs/>
          <w:sz w:val="26"/>
          <w:szCs w:val="26"/>
        </w:rPr>
        <w:t xml:space="preserve">EFEKTIVITAS </w:t>
      </w:r>
      <w:r w:rsidRPr="00C172DE">
        <w:rPr>
          <w:rFonts w:ascii="Book Antiqua" w:hAnsi="Book Antiqua" w:cs="Times New Roman"/>
          <w:b/>
          <w:bCs/>
          <w:i/>
          <w:iCs/>
          <w:sz w:val="26"/>
          <w:szCs w:val="26"/>
        </w:rPr>
        <w:t xml:space="preserve">BAR CODE MEDICATION ADMINISTRATION (BCMA) </w:t>
      </w:r>
      <w:r w:rsidRPr="00C172DE">
        <w:rPr>
          <w:rFonts w:ascii="Book Antiqua" w:hAnsi="Book Antiqua" w:cs="Times New Roman"/>
          <w:b/>
          <w:bCs/>
          <w:sz w:val="26"/>
          <w:szCs w:val="26"/>
        </w:rPr>
        <w:t xml:space="preserve">SEBAGAI UPAYA </w:t>
      </w:r>
      <w:r w:rsidRPr="00C172DE">
        <w:rPr>
          <w:rFonts w:ascii="Book Antiqua" w:hAnsi="Book Antiqua" w:cs="Times New Roman"/>
          <w:b/>
          <w:bCs/>
          <w:i/>
          <w:iCs/>
          <w:sz w:val="26"/>
          <w:szCs w:val="26"/>
        </w:rPr>
        <w:t xml:space="preserve">PATIENT SAFETY </w:t>
      </w:r>
      <w:r w:rsidRPr="00C172DE">
        <w:rPr>
          <w:rFonts w:ascii="Book Antiqua" w:hAnsi="Book Antiqua" w:cs="Times New Roman"/>
          <w:b/>
          <w:bCs/>
          <w:sz w:val="26"/>
          <w:szCs w:val="26"/>
        </w:rPr>
        <w:t>DI RUMAH SAKIT: KAJIAN LITERATUR</w:t>
      </w:r>
    </w:p>
    <w:p w14:paraId="44601437" w14:textId="77777777" w:rsidR="00F677EB" w:rsidRPr="00583123" w:rsidRDefault="00F677EB" w:rsidP="00F677EB">
      <w:pPr>
        <w:spacing w:after="0" w:line="240" w:lineRule="auto"/>
        <w:jc w:val="center"/>
        <w:rPr>
          <w:rFonts w:ascii="Book Antiqua" w:hAnsi="Book Antiqua" w:cs="Times New Roman"/>
          <w:b/>
          <w:sz w:val="24"/>
          <w:szCs w:val="24"/>
        </w:rPr>
      </w:pPr>
    </w:p>
    <w:p w14:paraId="34F45407" w14:textId="5C27B17D" w:rsidR="00F677EB" w:rsidRPr="009173E2" w:rsidRDefault="00C172DE" w:rsidP="00F677EB">
      <w:pPr>
        <w:spacing w:after="0" w:line="240" w:lineRule="auto"/>
        <w:jc w:val="center"/>
        <w:rPr>
          <w:rFonts w:ascii="Arial" w:hAnsi="Arial" w:cs="Arial"/>
          <w:vertAlign w:val="superscript"/>
        </w:rPr>
      </w:pPr>
      <w:r>
        <w:rPr>
          <w:rFonts w:ascii="Arial" w:hAnsi="Arial" w:cs="Arial"/>
        </w:rPr>
        <w:t>Laila Farisya Wahidah</w:t>
      </w:r>
      <w:r w:rsidR="00F677EB" w:rsidRPr="009173E2">
        <w:rPr>
          <w:rFonts w:ascii="Arial" w:hAnsi="Arial" w:cs="Arial"/>
          <w:vertAlign w:val="superscript"/>
        </w:rPr>
        <w:t>1</w:t>
      </w:r>
      <w:r w:rsidR="00F677EB" w:rsidRPr="009173E2">
        <w:rPr>
          <w:rFonts w:ascii="Arial" w:hAnsi="Arial" w:cs="Arial"/>
        </w:rPr>
        <w:t xml:space="preserve">, </w:t>
      </w:r>
      <w:r>
        <w:rPr>
          <w:rFonts w:ascii="Arial" w:hAnsi="Arial" w:cs="Arial"/>
        </w:rPr>
        <w:t>Inge Dhamanti</w:t>
      </w:r>
      <w:r>
        <w:rPr>
          <w:rFonts w:ascii="Arial" w:hAnsi="Arial" w:cs="Arial"/>
          <w:vertAlign w:val="superscript"/>
        </w:rPr>
        <w:t>1,2,3</w:t>
      </w:r>
    </w:p>
    <w:p w14:paraId="1C48666A" w14:textId="40C04C25" w:rsidR="00F677EB" w:rsidRDefault="00F677EB" w:rsidP="00F677EB">
      <w:pPr>
        <w:spacing w:after="0" w:line="240" w:lineRule="auto"/>
        <w:jc w:val="center"/>
        <w:rPr>
          <w:rFonts w:ascii="Arial" w:hAnsi="Arial" w:cs="Arial"/>
        </w:rPr>
      </w:pPr>
      <w:r w:rsidRPr="009173E2">
        <w:rPr>
          <w:rFonts w:ascii="Arial" w:hAnsi="Arial" w:cs="Arial"/>
          <w:vertAlign w:val="superscript"/>
          <w:lang w:val="en-US"/>
        </w:rPr>
        <w:t>1</w:t>
      </w:r>
      <w:r w:rsidR="007304E0">
        <w:rPr>
          <w:rFonts w:ascii="Arial" w:hAnsi="Arial" w:cs="Arial"/>
          <w:vertAlign w:val="superscript"/>
        </w:rPr>
        <w:t xml:space="preserve"> </w:t>
      </w:r>
      <w:r w:rsidR="007304E0">
        <w:rPr>
          <w:rFonts w:ascii="Arial" w:hAnsi="Arial" w:cs="Arial"/>
        </w:rPr>
        <w:t>Departemen Administrasi dan Kebijakan Kesehatan, Fakultas Kesehatan Masyarakat, U</w:t>
      </w:r>
      <w:r w:rsidR="00C172DE">
        <w:rPr>
          <w:rFonts w:ascii="Arial" w:hAnsi="Arial" w:cs="Arial"/>
        </w:rPr>
        <w:t>niversitas Airlangga</w:t>
      </w:r>
    </w:p>
    <w:p w14:paraId="1CBA7127" w14:textId="2D17B8E6" w:rsidR="00C172DE" w:rsidRDefault="00C172DE" w:rsidP="00F677EB">
      <w:pPr>
        <w:spacing w:after="0" w:line="240" w:lineRule="auto"/>
        <w:jc w:val="center"/>
        <w:rPr>
          <w:rFonts w:ascii="Arial" w:hAnsi="Arial" w:cs="Arial"/>
          <w:i/>
          <w:iCs/>
        </w:rPr>
      </w:pPr>
      <w:r>
        <w:rPr>
          <w:rFonts w:ascii="Arial" w:hAnsi="Arial" w:cs="Arial"/>
          <w:vertAlign w:val="superscript"/>
        </w:rPr>
        <w:t>2</w:t>
      </w:r>
      <w:r w:rsidR="007304E0">
        <w:rPr>
          <w:rFonts w:ascii="Arial" w:hAnsi="Arial" w:cs="Arial"/>
          <w:i/>
          <w:iCs/>
        </w:rPr>
        <w:t>S</w:t>
      </w:r>
      <w:r w:rsidR="007304E0">
        <w:rPr>
          <w:rFonts w:ascii="Times New Roman" w:hAnsi="Times New Roman" w:cs="Times New Roman"/>
          <w:i/>
          <w:iCs/>
          <w:sz w:val="24"/>
          <w:szCs w:val="24"/>
        </w:rPr>
        <w:t>chool of Physchology and Public Health, L</w:t>
      </w:r>
      <w:r>
        <w:rPr>
          <w:rFonts w:ascii="Arial" w:hAnsi="Arial" w:cs="Arial"/>
          <w:i/>
          <w:iCs/>
        </w:rPr>
        <w:t>a Trobe University</w:t>
      </w:r>
    </w:p>
    <w:p w14:paraId="326803CC" w14:textId="22AB8EFC" w:rsidR="00C172DE" w:rsidRPr="00C172DE" w:rsidRDefault="00C172DE" w:rsidP="00F677EB">
      <w:pPr>
        <w:spacing w:after="0" w:line="240" w:lineRule="auto"/>
        <w:jc w:val="center"/>
        <w:rPr>
          <w:rFonts w:ascii="Arial" w:hAnsi="Arial" w:cs="Arial"/>
        </w:rPr>
      </w:pPr>
      <w:r>
        <w:rPr>
          <w:rFonts w:ascii="Arial" w:hAnsi="Arial" w:cs="Arial"/>
          <w:vertAlign w:val="superscript"/>
        </w:rPr>
        <w:t xml:space="preserve">3. </w:t>
      </w:r>
      <w:r>
        <w:rPr>
          <w:rFonts w:ascii="Arial" w:hAnsi="Arial" w:cs="Arial"/>
        </w:rPr>
        <w:t>Pusat Riset Keselamatan Pasien Universitas Airlangga</w:t>
      </w:r>
    </w:p>
    <w:p w14:paraId="208DAA21" w14:textId="653AF7EF" w:rsidR="00F677EB" w:rsidRPr="00C172DE" w:rsidRDefault="00F677EB" w:rsidP="00F677EB">
      <w:pPr>
        <w:spacing w:after="0" w:line="240" w:lineRule="auto"/>
        <w:jc w:val="center"/>
        <w:rPr>
          <w:rFonts w:ascii="Arial" w:hAnsi="Arial" w:cs="Arial"/>
          <w:sz w:val="24"/>
          <w:szCs w:val="24"/>
        </w:rPr>
      </w:pPr>
      <w:r w:rsidRPr="009173E2">
        <w:rPr>
          <w:rFonts w:ascii="Arial" w:hAnsi="Arial" w:cs="Arial"/>
        </w:rPr>
        <w:t xml:space="preserve">Email: </w:t>
      </w:r>
      <w:r w:rsidR="00C172DE">
        <w:rPr>
          <w:rFonts w:ascii="Arial" w:hAnsi="Arial" w:cs="Arial"/>
        </w:rPr>
        <w:t>laila.farisya.wahidah-2019@fkm.unair.ac.id</w:t>
      </w:r>
    </w:p>
    <w:p w14:paraId="75C4819C" w14:textId="77777777" w:rsidR="00F677EB" w:rsidRPr="0056460C" w:rsidRDefault="00F677EB" w:rsidP="00F677EB">
      <w:pPr>
        <w:spacing w:after="0" w:line="240" w:lineRule="auto"/>
        <w:jc w:val="center"/>
        <w:rPr>
          <w:rFonts w:ascii="Times New Roman" w:hAnsi="Times New Roman" w:cs="Times New Roman"/>
          <w:lang w:val="en-US"/>
        </w:rPr>
      </w:pPr>
      <w:r>
        <w:rPr>
          <w:rFonts w:ascii="Times New Roman" w:hAnsi="Times New Roman" w:cs="Times New Roman"/>
        </w:rPr>
        <w:t xml:space="preserve"> </w:t>
      </w:r>
    </w:p>
    <w:p w14:paraId="0EAD44C5" w14:textId="77777777" w:rsidR="004A1BE2" w:rsidRDefault="004A1BE2" w:rsidP="00F677EB">
      <w:pPr>
        <w:spacing w:after="0" w:line="240" w:lineRule="auto"/>
        <w:jc w:val="center"/>
        <w:rPr>
          <w:rFonts w:ascii="Times New Roman" w:hAnsi="Times New Roman" w:cs="Times New Roman"/>
          <w:b/>
          <w:lang w:val="en-US"/>
        </w:rPr>
      </w:pPr>
    </w:p>
    <w:p w14:paraId="2834003A" w14:textId="77777777" w:rsidR="00F677EB" w:rsidRPr="009173E2" w:rsidRDefault="00F677EB" w:rsidP="00F677EB">
      <w:pPr>
        <w:spacing w:after="0" w:line="240" w:lineRule="auto"/>
        <w:jc w:val="center"/>
        <w:rPr>
          <w:rFonts w:ascii="Arial" w:hAnsi="Arial" w:cs="Arial"/>
          <w:b/>
          <w:lang w:val="en-US"/>
        </w:rPr>
      </w:pPr>
      <w:r w:rsidRPr="009173E2">
        <w:rPr>
          <w:rFonts w:ascii="Arial" w:hAnsi="Arial" w:cs="Arial"/>
          <w:b/>
          <w:lang w:val="en-US"/>
        </w:rPr>
        <w:t>ABSTRAK</w:t>
      </w:r>
    </w:p>
    <w:p w14:paraId="6DF96F8F" w14:textId="77777777" w:rsidR="00F677EB" w:rsidRPr="009173E2" w:rsidRDefault="00F677EB" w:rsidP="00F677EB">
      <w:pPr>
        <w:spacing w:after="0" w:line="240" w:lineRule="auto"/>
        <w:jc w:val="center"/>
        <w:rPr>
          <w:rFonts w:ascii="Arial" w:hAnsi="Arial" w:cs="Arial"/>
          <w:b/>
          <w:lang w:val="en-US"/>
        </w:rPr>
      </w:pPr>
    </w:p>
    <w:p w14:paraId="60C2A8CC" w14:textId="4FE96086" w:rsidR="00F677EB" w:rsidRPr="00D528B4" w:rsidRDefault="000B1737" w:rsidP="00D528B4">
      <w:pPr>
        <w:spacing w:line="240" w:lineRule="auto"/>
        <w:jc w:val="both"/>
        <w:rPr>
          <w:rFonts w:ascii="Arial" w:hAnsi="Arial" w:cs="Arial"/>
        </w:rPr>
      </w:pPr>
      <w:r w:rsidRPr="000B1737">
        <w:rPr>
          <w:rFonts w:ascii="Arial" w:hAnsi="Arial" w:cs="Arial"/>
          <w:b/>
          <w:bCs/>
        </w:rPr>
        <w:t xml:space="preserve">Latar Belakang: </w:t>
      </w:r>
      <w:r w:rsidRPr="000B1737">
        <w:rPr>
          <w:rFonts w:ascii="Arial" w:hAnsi="Arial" w:cs="Arial"/>
        </w:rPr>
        <w:t xml:space="preserve">Kejadian </w:t>
      </w:r>
      <w:r w:rsidRPr="000B1737">
        <w:rPr>
          <w:rFonts w:ascii="Arial" w:hAnsi="Arial" w:cs="Arial"/>
          <w:i/>
          <w:iCs/>
        </w:rPr>
        <w:t xml:space="preserve">medication error </w:t>
      </w:r>
      <w:r w:rsidRPr="000B1737">
        <w:rPr>
          <w:rFonts w:ascii="Arial" w:hAnsi="Arial" w:cs="Arial"/>
        </w:rPr>
        <w:t xml:space="preserve">di rumah sakit </w:t>
      </w:r>
      <w:r w:rsidR="00450C2E">
        <w:rPr>
          <w:rFonts w:ascii="Arial" w:hAnsi="Arial" w:cs="Arial"/>
        </w:rPr>
        <w:t xml:space="preserve">masih </w:t>
      </w:r>
      <w:r w:rsidRPr="000B1737">
        <w:rPr>
          <w:rFonts w:ascii="Arial" w:hAnsi="Arial" w:cs="Arial"/>
        </w:rPr>
        <w:t>menunjukkan angka yang cukup tinggi</w:t>
      </w:r>
      <w:r w:rsidR="00897608">
        <w:rPr>
          <w:rFonts w:ascii="Arial" w:hAnsi="Arial" w:cs="Arial"/>
        </w:rPr>
        <w:t>. Hal ini</w:t>
      </w:r>
      <w:r w:rsidRPr="000B1737">
        <w:rPr>
          <w:rFonts w:ascii="Arial" w:hAnsi="Arial" w:cs="Arial"/>
        </w:rPr>
        <w:t xml:space="preserve"> harus menjadi perhatian khusus mengingat keselamatan pasien merupakan hal penting dalam proses pemberian pelayanan kesehatan yang bermutu. </w:t>
      </w:r>
      <w:r w:rsidR="00897608">
        <w:rPr>
          <w:rFonts w:ascii="Arial" w:hAnsi="Arial" w:cs="Arial"/>
        </w:rPr>
        <w:t>U</w:t>
      </w:r>
      <w:r w:rsidRPr="000B1737">
        <w:rPr>
          <w:rFonts w:ascii="Arial" w:hAnsi="Arial" w:cs="Arial"/>
        </w:rPr>
        <w:t>paya peningkatan keselamatan pasien</w:t>
      </w:r>
      <w:r w:rsidR="00897608">
        <w:rPr>
          <w:rFonts w:ascii="Arial" w:hAnsi="Arial" w:cs="Arial"/>
        </w:rPr>
        <w:t xml:space="preserve"> dapat dilakukan dengan </w:t>
      </w:r>
      <w:r w:rsidR="00897608" w:rsidRPr="000B1737">
        <w:rPr>
          <w:rFonts w:ascii="Arial" w:hAnsi="Arial" w:cs="Arial"/>
        </w:rPr>
        <w:t xml:space="preserve">inovasi teknologi </w:t>
      </w:r>
      <w:r w:rsidR="00897608" w:rsidRPr="000B1737">
        <w:rPr>
          <w:rFonts w:ascii="Arial" w:hAnsi="Arial" w:cs="Arial"/>
          <w:i/>
          <w:iCs/>
        </w:rPr>
        <w:t>Barcode Medication Administration (BCMA)</w:t>
      </w:r>
      <w:r w:rsidRPr="000B1737">
        <w:rPr>
          <w:rFonts w:ascii="Arial" w:hAnsi="Arial" w:cs="Arial"/>
        </w:rPr>
        <w:t xml:space="preserve">. </w:t>
      </w:r>
      <w:r w:rsidRPr="000B1737">
        <w:rPr>
          <w:rFonts w:ascii="Arial" w:hAnsi="Arial" w:cs="Arial"/>
          <w:b/>
          <w:bCs/>
        </w:rPr>
        <w:t xml:space="preserve">Tujuan: </w:t>
      </w:r>
      <w:r w:rsidRPr="000B1737">
        <w:rPr>
          <w:rFonts w:ascii="Arial" w:hAnsi="Arial" w:cs="Arial"/>
        </w:rPr>
        <w:t xml:space="preserve">mengetahui (1) pengaruh BCMA terhadap angka kejadian </w:t>
      </w:r>
      <w:r w:rsidRPr="000B1737">
        <w:rPr>
          <w:rFonts w:ascii="Arial" w:hAnsi="Arial" w:cs="Arial"/>
          <w:i/>
          <w:iCs/>
        </w:rPr>
        <w:t xml:space="preserve">Medication Administration Error, </w:t>
      </w:r>
      <w:r w:rsidRPr="000B1737">
        <w:rPr>
          <w:rFonts w:ascii="Arial" w:hAnsi="Arial" w:cs="Arial"/>
        </w:rPr>
        <w:t xml:space="preserve">(2) pengaruh BCMA terhadap jenis dan potensi keparahan </w:t>
      </w:r>
      <w:r w:rsidRPr="000B1737">
        <w:rPr>
          <w:rFonts w:ascii="Arial" w:hAnsi="Arial" w:cs="Arial"/>
          <w:i/>
          <w:iCs/>
        </w:rPr>
        <w:t>Medication Administration Error</w:t>
      </w:r>
      <w:r w:rsidRPr="000B1737">
        <w:rPr>
          <w:rFonts w:ascii="Arial" w:hAnsi="Arial" w:cs="Arial"/>
        </w:rPr>
        <w:t xml:space="preserve">, dan (3) pengaruh BCMA terhadap waktu yang dihabiskan untuk kegiatan penyiapan obat oleh staf medis. </w:t>
      </w:r>
      <w:r w:rsidRPr="000B1737">
        <w:rPr>
          <w:rFonts w:ascii="Arial" w:hAnsi="Arial" w:cs="Arial"/>
          <w:b/>
          <w:bCs/>
        </w:rPr>
        <w:t xml:space="preserve">Metode: </w:t>
      </w:r>
      <w:r w:rsidRPr="000B1737">
        <w:rPr>
          <w:rFonts w:ascii="Arial" w:hAnsi="Arial" w:cs="Arial"/>
        </w:rPr>
        <w:t>Studi literatur melalui database yang tersedia pada Pubmed dan Google Scholar menggunakan kata kunci “</w:t>
      </w:r>
      <w:r w:rsidRPr="000B1737">
        <w:rPr>
          <w:rFonts w:ascii="Arial" w:hAnsi="Arial" w:cs="Arial"/>
          <w:i/>
          <w:iCs/>
        </w:rPr>
        <w:t xml:space="preserve">barcode medication administration”, “patient safety”, “medication error”, </w:t>
      </w:r>
      <w:r w:rsidRPr="000B1737">
        <w:rPr>
          <w:rFonts w:ascii="Arial" w:hAnsi="Arial" w:cs="Arial"/>
        </w:rPr>
        <w:t>dan “</w:t>
      </w:r>
      <w:r w:rsidRPr="000B1737">
        <w:rPr>
          <w:rFonts w:ascii="Arial" w:hAnsi="Arial" w:cs="Arial"/>
          <w:i/>
          <w:iCs/>
        </w:rPr>
        <w:t xml:space="preserve">hospital”. </w:t>
      </w:r>
      <w:r w:rsidRPr="000B1737">
        <w:rPr>
          <w:rFonts w:ascii="Arial" w:hAnsi="Arial" w:cs="Arial"/>
        </w:rPr>
        <w:t xml:space="preserve">Hasil pencarian awal mendapatkan 316 artikel.  Kriteria inklusi adalah diterbitkan dalam lima tahun terakhir, artikel asli dari sumber utama </w:t>
      </w:r>
      <w:r w:rsidRPr="000B1737">
        <w:rPr>
          <w:rFonts w:ascii="Arial" w:hAnsi="Arial" w:cs="Arial"/>
          <w:i/>
          <w:iCs/>
        </w:rPr>
        <w:t>orginal article,</w:t>
      </w:r>
      <w:r w:rsidRPr="000B1737">
        <w:rPr>
          <w:rFonts w:ascii="Arial" w:hAnsi="Arial" w:cs="Arial"/>
        </w:rPr>
        <w:t xml:space="preserve"> </w:t>
      </w:r>
      <w:r w:rsidRPr="000B1737">
        <w:rPr>
          <w:rFonts w:ascii="Arial" w:hAnsi="Arial" w:cs="Arial"/>
          <w:i/>
          <w:iCs/>
        </w:rPr>
        <w:t xml:space="preserve">full text, </w:t>
      </w:r>
      <w:r w:rsidRPr="000B1737">
        <w:rPr>
          <w:rFonts w:ascii="Arial" w:hAnsi="Arial" w:cs="Arial"/>
        </w:rPr>
        <w:t xml:space="preserve">dan </w:t>
      </w:r>
      <w:r w:rsidRPr="000B1737">
        <w:rPr>
          <w:rFonts w:ascii="Arial" w:hAnsi="Arial" w:cs="Arial"/>
          <w:i/>
          <w:iCs/>
        </w:rPr>
        <w:t xml:space="preserve">free access. </w:t>
      </w:r>
      <w:r w:rsidRPr="000B1737">
        <w:rPr>
          <w:rFonts w:ascii="Arial" w:hAnsi="Arial" w:cs="Arial"/>
        </w:rPr>
        <w:t xml:space="preserve">Lokasi penelitian adalah rumah sakit. Desain penelitian dibatasi hanya pada </w:t>
      </w:r>
      <w:r w:rsidRPr="000B1737">
        <w:rPr>
          <w:rFonts w:ascii="Arial" w:hAnsi="Arial" w:cs="Arial"/>
          <w:i/>
          <w:iCs/>
        </w:rPr>
        <w:t>experimental design</w:t>
      </w:r>
      <w:r w:rsidRPr="000B1737">
        <w:rPr>
          <w:rFonts w:ascii="Arial" w:hAnsi="Arial" w:cs="Arial"/>
        </w:rPr>
        <w:t xml:space="preserve">. Dari hasil penelusuran, didapatkan 3 artikel yang sesuai dengan kriteria inklusi. </w:t>
      </w:r>
      <w:r w:rsidRPr="000B1737">
        <w:rPr>
          <w:rFonts w:ascii="Arial" w:hAnsi="Arial" w:cs="Arial"/>
          <w:b/>
          <w:bCs/>
        </w:rPr>
        <w:t xml:space="preserve">Hasil dan Pembahasan: </w:t>
      </w:r>
      <w:r w:rsidRPr="000B1737">
        <w:rPr>
          <w:rFonts w:ascii="Arial" w:hAnsi="Arial" w:cs="Arial"/>
        </w:rPr>
        <w:t xml:space="preserve">Terdapat total studi 3 rumah sakit di negara berbeda telah menerapkan teknologi BCMA </w:t>
      </w:r>
      <w:r w:rsidR="00897608">
        <w:rPr>
          <w:rFonts w:ascii="Arial" w:hAnsi="Arial" w:cs="Arial"/>
        </w:rPr>
        <w:t>menunjukkan</w:t>
      </w:r>
      <w:r w:rsidRPr="000B1737">
        <w:rPr>
          <w:rFonts w:ascii="Arial" w:hAnsi="Arial" w:cs="Arial"/>
        </w:rPr>
        <w:t xml:space="preserve"> hasil terjadi penurunan angka pada </w:t>
      </w:r>
      <w:r w:rsidRPr="000B1737">
        <w:rPr>
          <w:rFonts w:ascii="Arial" w:hAnsi="Arial" w:cs="Arial"/>
          <w:i/>
          <w:iCs/>
        </w:rPr>
        <w:t xml:space="preserve">Medication Administration Error </w:t>
      </w:r>
      <w:r w:rsidRPr="000B1737">
        <w:rPr>
          <w:rFonts w:ascii="Arial" w:hAnsi="Arial" w:cs="Arial"/>
        </w:rPr>
        <w:t xml:space="preserve">dengan </w:t>
      </w:r>
      <w:r w:rsidR="00897608">
        <w:rPr>
          <w:rFonts w:ascii="Arial" w:hAnsi="Arial" w:cs="Arial"/>
        </w:rPr>
        <w:t>t</w:t>
      </w:r>
      <w:r w:rsidRPr="000B1737">
        <w:rPr>
          <w:rFonts w:ascii="Arial" w:hAnsi="Arial" w:cs="Arial"/>
        </w:rPr>
        <w:t>ingkat penurunan bervariasi</w:t>
      </w:r>
      <w:r w:rsidR="00897608">
        <w:rPr>
          <w:rFonts w:ascii="Arial" w:hAnsi="Arial" w:cs="Arial"/>
        </w:rPr>
        <w:t xml:space="preserve">. </w:t>
      </w:r>
      <w:r w:rsidRPr="000B1737">
        <w:rPr>
          <w:rFonts w:ascii="Arial" w:hAnsi="Arial" w:cs="Arial"/>
        </w:rPr>
        <w:t>Jenis kategori kesalahan yang terdapat pada semua studi adalah terkait dengan  kesalahan dosis</w:t>
      </w:r>
      <w:r w:rsidR="00897608">
        <w:rPr>
          <w:rFonts w:ascii="Arial" w:hAnsi="Arial" w:cs="Arial"/>
        </w:rPr>
        <w:t>. Setiap jenis kesalahan administrasi</w:t>
      </w:r>
      <w:r w:rsidRPr="000B1737">
        <w:rPr>
          <w:rFonts w:ascii="Arial" w:hAnsi="Arial" w:cs="Arial"/>
        </w:rPr>
        <w:t xml:space="preserve"> secara keseluruhan menurun secara signifikan. </w:t>
      </w:r>
      <w:r w:rsidR="00897608">
        <w:rPr>
          <w:rFonts w:ascii="Arial" w:hAnsi="Arial" w:cs="Arial"/>
        </w:rPr>
        <w:t>Namun, pada kesalahan p</w:t>
      </w:r>
      <w:r w:rsidRPr="000B1737">
        <w:rPr>
          <w:rFonts w:ascii="Arial" w:hAnsi="Arial" w:cs="Arial"/>
        </w:rPr>
        <w:t xml:space="preserve">roses administrasi terlalu cepat, kesalahan pemesanan obat, dan kesalahan teknis yang menyebabkan obat hilang justru terjadi </w:t>
      </w:r>
      <w:r w:rsidR="00897608">
        <w:rPr>
          <w:rFonts w:ascii="Arial" w:hAnsi="Arial" w:cs="Arial"/>
        </w:rPr>
        <w:t>k</w:t>
      </w:r>
      <w:r w:rsidRPr="000B1737">
        <w:rPr>
          <w:rFonts w:ascii="Arial" w:hAnsi="Arial" w:cs="Arial"/>
        </w:rPr>
        <w:t>enaikan.</w:t>
      </w:r>
      <w:r w:rsidR="00897608">
        <w:rPr>
          <w:rFonts w:ascii="Arial" w:hAnsi="Arial" w:cs="Arial"/>
        </w:rPr>
        <w:t xml:space="preserve"> W</w:t>
      </w:r>
      <w:r w:rsidRPr="000B1737">
        <w:rPr>
          <w:rFonts w:ascii="Arial" w:hAnsi="Arial" w:cs="Arial"/>
        </w:rPr>
        <w:t xml:space="preserve">aktu yang </w:t>
      </w:r>
      <w:r w:rsidR="00897608">
        <w:rPr>
          <w:rFonts w:ascii="Arial" w:hAnsi="Arial" w:cs="Arial"/>
        </w:rPr>
        <w:t>dibutuhkan dalam</w:t>
      </w:r>
      <w:r w:rsidRPr="000B1737">
        <w:rPr>
          <w:rFonts w:ascii="Arial" w:hAnsi="Arial" w:cs="Arial"/>
        </w:rPr>
        <w:t xml:space="preserve"> kegiatan penyiapan obat</w:t>
      </w:r>
      <w:r w:rsidR="00897608">
        <w:rPr>
          <w:rFonts w:ascii="Arial" w:hAnsi="Arial" w:cs="Arial"/>
        </w:rPr>
        <w:t xml:space="preserve"> juga menurun secara signifikan</w:t>
      </w:r>
      <w:r w:rsidRPr="000B1737">
        <w:rPr>
          <w:rFonts w:ascii="Arial" w:hAnsi="Arial" w:cs="Arial"/>
        </w:rPr>
        <w:t xml:space="preserve">. </w:t>
      </w:r>
      <w:r w:rsidRPr="000B1737">
        <w:rPr>
          <w:rFonts w:ascii="Arial" w:hAnsi="Arial" w:cs="Arial"/>
          <w:b/>
          <w:bCs/>
        </w:rPr>
        <w:t xml:space="preserve">Simpulan: </w:t>
      </w:r>
      <w:r w:rsidRPr="000B1737">
        <w:rPr>
          <w:rFonts w:ascii="Arial" w:hAnsi="Arial" w:cs="Arial"/>
        </w:rPr>
        <w:t xml:space="preserve">Penerapan teknologi BCMA di rumah sakit menunjukkan hasil yang positif terhadap upaya keselamatan pasien khususnya pada kejadian </w:t>
      </w:r>
      <w:r w:rsidRPr="000B1737">
        <w:rPr>
          <w:rFonts w:ascii="Arial" w:hAnsi="Arial" w:cs="Arial"/>
          <w:i/>
          <w:iCs/>
        </w:rPr>
        <w:t xml:space="preserve">Medication Administration Error </w:t>
      </w:r>
      <w:r w:rsidRPr="000B1737">
        <w:rPr>
          <w:rFonts w:ascii="Arial" w:hAnsi="Arial" w:cs="Arial"/>
        </w:rPr>
        <w:t>sehingga perlu dilakukan di Indonesia agar pelayanan kesehatan yang bermutu dapat tercapai secara optimal.</w:t>
      </w:r>
    </w:p>
    <w:p w14:paraId="4C419610" w14:textId="3A1030F6" w:rsidR="0022185F" w:rsidRPr="00450C2E" w:rsidRDefault="00F677EB" w:rsidP="00450C2E">
      <w:pPr>
        <w:spacing w:before="240" w:after="0" w:line="240" w:lineRule="auto"/>
        <w:jc w:val="both"/>
        <w:rPr>
          <w:rFonts w:ascii="Times New Roman" w:hAnsi="Times New Roman" w:cs="Times New Roman"/>
          <w:b/>
          <w:bCs/>
          <w:sz w:val="24"/>
          <w:szCs w:val="24"/>
        </w:rPr>
      </w:pPr>
      <w:r w:rsidRPr="009173E2">
        <w:rPr>
          <w:rFonts w:ascii="Arial" w:hAnsi="Arial" w:cs="Arial"/>
          <w:b/>
          <w:color w:val="000000" w:themeColor="text1"/>
        </w:rPr>
        <w:t>Kata Kunci</w:t>
      </w:r>
      <w:r w:rsidRPr="009173E2">
        <w:rPr>
          <w:rFonts w:ascii="Arial" w:hAnsi="Arial" w:cs="Arial"/>
          <w:color w:val="000000" w:themeColor="text1"/>
        </w:rPr>
        <w:t xml:space="preserve">: </w:t>
      </w:r>
      <w:r w:rsidR="00513E78" w:rsidRPr="0050626A">
        <w:rPr>
          <w:rFonts w:ascii="Arial" w:hAnsi="Arial" w:cs="Arial"/>
          <w:i/>
          <w:iCs/>
        </w:rPr>
        <w:t xml:space="preserve">Barcode Medication Administration , </w:t>
      </w:r>
      <w:r w:rsidR="00513E78" w:rsidRPr="0050626A">
        <w:rPr>
          <w:rFonts w:ascii="Arial" w:hAnsi="Arial" w:cs="Arial"/>
        </w:rPr>
        <w:t>Keselamatan Pasien, Rumah Sakit</w:t>
      </w:r>
    </w:p>
    <w:p w14:paraId="0B26C825" w14:textId="77777777" w:rsidR="00F677EB" w:rsidRPr="009173E2" w:rsidRDefault="00F677EB" w:rsidP="00F677EB">
      <w:pPr>
        <w:spacing w:after="0" w:line="240" w:lineRule="auto"/>
        <w:jc w:val="center"/>
        <w:rPr>
          <w:rFonts w:ascii="Arial" w:hAnsi="Arial" w:cs="Arial"/>
          <w:b/>
          <w:i/>
          <w:lang w:val="en-US"/>
        </w:rPr>
      </w:pPr>
      <w:r w:rsidRPr="009173E2">
        <w:rPr>
          <w:rFonts w:ascii="Arial" w:hAnsi="Arial" w:cs="Arial"/>
          <w:b/>
          <w:i/>
        </w:rPr>
        <w:lastRenderedPageBreak/>
        <w:t>A</w:t>
      </w:r>
      <w:r w:rsidRPr="009173E2">
        <w:rPr>
          <w:rFonts w:ascii="Arial" w:hAnsi="Arial" w:cs="Arial"/>
          <w:b/>
          <w:i/>
          <w:lang w:val="en-US"/>
        </w:rPr>
        <w:t>BSTRACT</w:t>
      </w:r>
    </w:p>
    <w:p w14:paraId="69D8EF3B" w14:textId="77777777" w:rsidR="00F677EB" w:rsidRPr="00450C2E" w:rsidRDefault="00F677EB" w:rsidP="00F677EB">
      <w:pPr>
        <w:spacing w:after="0" w:line="240" w:lineRule="auto"/>
        <w:jc w:val="center"/>
        <w:rPr>
          <w:rFonts w:ascii="Arial" w:hAnsi="Arial" w:cs="Arial"/>
          <w:i/>
          <w:lang w:val="en-US"/>
        </w:rPr>
      </w:pPr>
    </w:p>
    <w:p w14:paraId="4ED72C8E" w14:textId="45C4657D" w:rsidR="00450C2E" w:rsidRPr="003258D8" w:rsidRDefault="00D42F59" w:rsidP="00D42F59">
      <w:pPr>
        <w:pStyle w:val="NormalWeb"/>
        <w:jc w:val="both"/>
        <w:rPr>
          <w:rFonts w:ascii="Arial" w:hAnsi="Arial" w:cs="Arial"/>
          <w:i/>
          <w:iCs/>
          <w:sz w:val="22"/>
          <w:szCs w:val="22"/>
        </w:rPr>
      </w:pPr>
      <w:r w:rsidRPr="003258D8">
        <w:rPr>
          <w:rFonts w:ascii="Arial" w:hAnsi="Arial" w:cs="Arial"/>
          <w:b/>
          <w:bCs/>
          <w:i/>
          <w:iCs/>
          <w:sz w:val="22"/>
          <w:szCs w:val="22"/>
        </w:rPr>
        <w:t>Background</w:t>
      </w:r>
      <w:r w:rsidRPr="003258D8">
        <w:rPr>
          <w:rFonts w:ascii="Arial" w:hAnsi="Arial" w:cs="Arial"/>
          <w:i/>
          <w:iCs/>
          <w:sz w:val="22"/>
          <w:szCs w:val="22"/>
        </w:rPr>
        <w:t xml:space="preserve">: The incidence of medication errors in hospitals still shows a fairly high </w:t>
      </w:r>
      <w:r w:rsidRPr="003258D8">
        <w:rPr>
          <w:rFonts w:ascii="Arial" w:hAnsi="Arial" w:cs="Arial"/>
          <w:i/>
          <w:iCs/>
          <w:sz w:val="22"/>
          <w:szCs w:val="22"/>
          <w:lang w:val="id-ID"/>
        </w:rPr>
        <w:t>rates</w:t>
      </w:r>
      <w:r w:rsidRPr="003258D8">
        <w:rPr>
          <w:rFonts w:ascii="Arial" w:hAnsi="Arial" w:cs="Arial"/>
          <w:i/>
          <w:iCs/>
          <w:sz w:val="22"/>
          <w:szCs w:val="22"/>
        </w:rPr>
        <w:t xml:space="preserve">. This should be of particular concern considering that patient safety is an important matter in the process of providing quality health services. Efforts to improve patient safety can be carried out with innovative Barcode Medication Administration (BCMA) technology. </w:t>
      </w:r>
      <w:r w:rsidRPr="003258D8">
        <w:rPr>
          <w:rFonts w:ascii="Arial" w:hAnsi="Arial" w:cs="Arial"/>
          <w:b/>
          <w:bCs/>
          <w:i/>
          <w:iCs/>
          <w:sz w:val="22"/>
          <w:szCs w:val="22"/>
        </w:rPr>
        <w:t>Objectives:</w:t>
      </w:r>
      <w:r w:rsidRPr="003258D8">
        <w:rPr>
          <w:rFonts w:ascii="Arial" w:hAnsi="Arial" w:cs="Arial"/>
          <w:i/>
          <w:iCs/>
          <w:sz w:val="22"/>
          <w:szCs w:val="22"/>
        </w:rPr>
        <w:t xml:space="preserve"> to determine (1) the effect of BCMA on the incidence of medication administration errors, (2) the effect of BCMA on the type and potential severity of medication administration errors, and (3) the effect of BCMA on the time spent on drug preparation activities by medical staff. </w:t>
      </w:r>
      <w:r w:rsidRPr="003258D8">
        <w:rPr>
          <w:rFonts w:ascii="Arial" w:hAnsi="Arial" w:cs="Arial"/>
          <w:b/>
          <w:bCs/>
          <w:i/>
          <w:iCs/>
          <w:sz w:val="22"/>
          <w:szCs w:val="22"/>
        </w:rPr>
        <w:t>Method:</w:t>
      </w:r>
      <w:r w:rsidRPr="003258D8">
        <w:rPr>
          <w:rFonts w:ascii="Arial" w:hAnsi="Arial" w:cs="Arial"/>
          <w:i/>
          <w:iCs/>
          <w:sz w:val="22"/>
          <w:szCs w:val="22"/>
        </w:rPr>
        <w:t xml:space="preserve"> Literature study through databases available on Pubmed and Google Scholar using the keywords "barcode medication administration", "patient safety", "medication error", and "hospital". Initial search results return 316 articles. The inclusion criteria are published within the last five years (2028 to 2023), original articles from the main source, full text, and free access. The research location is a hospital. The research design is limited only to the experimental design. From the search results, 3 articles were found that matched the inclusion criteria. </w:t>
      </w:r>
      <w:r w:rsidRPr="003258D8">
        <w:rPr>
          <w:rFonts w:ascii="Arial" w:hAnsi="Arial" w:cs="Arial"/>
          <w:b/>
          <w:bCs/>
          <w:i/>
          <w:iCs/>
          <w:sz w:val="22"/>
          <w:szCs w:val="22"/>
        </w:rPr>
        <w:t>Results and Discussion:</w:t>
      </w:r>
      <w:r w:rsidRPr="003258D8">
        <w:rPr>
          <w:rFonts w:ascii="Arial" w:hAnsi="Arial" w:cs="Arial"/>
          <w:i/>
          <w:iCs/>
          <w:sz w:val="22"/>
          <w:szCs w:val="22"/>
        </w:rPr>
        <w:t xml:space="preserve"> There are a total of 3 studies of hospitals in different countries that have implemented BCMA technology and shown a decrease in the number of medication administration errors with varying degrees of reduction. The type of error category found in all studies is related to dosage errors. Each type of clerical error decreased significantly overall. However, there was an increase in administration process errors that were too fast, drug order errors, and technical errors that caused drugs to be lost. The time required for drug preparation activities also decreased significantly. </w:t>
      </w:r>
      <w:r w:rsidRPr="003258D8">
        <w:rPr>
          <w:rFonts w:ascii="Arial" w:hAnsi="Arial" w:cs="Arial"/>
          <w:b/>
          <w:bCs/>
          <w:i/>
          <w:iCs/>
          <w:sz w:val="22"/>
          <w:szCs w:val="22"/>
        </w:rPr>
        <w:t>Conclusion:</w:t>
      </w:r>
      <w:r w:rsidRPr="003258D8">
        <w:rPr>
          <w:rFonts w:ascii="Arial" w:hAnsi="Arial" w:cs="Arial"/>
          <w:i/>
          <w:iCs/>
          <w:sz w:val="22"/>
          <w:szCs w:val="22"/>
        </w:rPr>
        <w:t xml:space="preserve"> The application of BCMA technology in hospitals shows positive results for patient safety efforts, especially in the case of medication administration errors, so it needs to be done in Indonesia so that quality health services can be achieved optimally.</w:t>
      </w:r>
    </w:p>
    <w:p w14:paraId="21991CB3" w14:textId="0344DB89" w:rsidR="00F677EB" w:rsidRPr="00D42F59" w:rsidRDefault="00F677EB" w:rsidP="00D42F59">
      <w:pPr>
        <w:spacing w:after="0" w:line="240" w:lineRule="auto"/>
        <w:jc w:val="both"/>
        <w:rPr>
          <w:rFonts w:ascii="Arial" w:hAnsi="Arial" w:cs="Arial"/>
          <w:i/>
          <w:lang w:val="en-US"/>
        </w:rPr>
      </w:pPr>
      <w:r w:rsidRPr="00D42F59">
        <w:rPr>
          <w:rFonts w:ascii="Arial" w:hAnsi="Arial" w:cs="Arial"/>
          <w:b/>
          <w:i/>
        </w:rPr>
        <w:t xml:space="preserve">Keywords: </w:t>
      </w:r>
      <w:r w:rsidR="00D05046" w:rsidRPr="00D42F59">
        <w:rPr>
          <w:rFonts w:ascii="Arial" w:hAnsi="Arial" w:cs="Arial"/>
          <w:i/>
        </w:rPr>
        <w:t>Barcode Medication Administration, Patient Safety, Hospital</w:t>
      </w:r>
    </w:p>
    <w:p w14:paraId="09EEC384" w14:textId="77777777" w:rsidR="00F677EB" w:rsidRPr="00D42F59" w:rsidRDefault="00F677EB" w:rsidP="00D42F59">
      <w:pPr>
        <w:spacing w:after="0" w:line="240" w:lineRule="auto"/>
        <w:jc w:val="both"/>
        <w:rPr>
          <w:rFonts w:ascii="Arial" w:hAnsi="Arial" w:cs="Arial"/>
          <w:i/>
          <w:lang w:val="en-US"/>
        </w:rPr>
      </w:pPr>
    </w:p>
    <w:p w14:paraId="27CF532E" w14:textId="77777777" w:rsidR="0022185F" w:rsidRDefault="0022185F" w:rsidP="00F677EB">
      <w:pPr>
        <w:spacing w:after="200" w:line="276" w:lineRule="auto"/>
        <w:rPr>
          <w:rFonts w:ascii="Times New Roman" w:hAnsi="Times New Roman" w:cs="Times New Roman"/>
          <w:b/>
          <w:sz w:val="24"/>
          <w:szCs w:val="24"/>
          <w:lang w:val="en-US"/>
        </w:rPr>
      </w:pPr>
    </w:p>
    <w:p w14:paraId="57B6D657" w14:textId="77777777" w:rsidR="00781E3B" w:rsidRDefault="00781E3B">
      <w:pPr>
        <w:spacing w:after="200" w:line="276"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1C499E26" w14:textId="77777777" w:rsidR="00F677EB" w:rsidRPr="009173E2" w:rsidRDefault="00F677EB" w:rsidP="00913B87">
      <w:pPr>
        <w:tabs>
          <w:tab w:val="left" w:pos="5245"/>
        </w:tabs>
        <w:spacing w:after="0" w:line="360" w:lineRule="auto"/>
        <w:rPr>
          <w:rFonts w:ascii="Arial" w:hAnsi="Arial" w:cs="Arial"/>
          <w:b/>
          <w:sz w:val="24"/>
          <w:szCs w:val="24"/>
          <w:lang w:val="en-US"/>
        </w:rPr>
      </w:pPr>
      <w:r w:rsidRPr="009173E2">
        <w:rPr>
          <w:rFonts w:ascii="Arial" w:hAnsi="Arial" w:cs="Arial"/>
          <w:b/>
          <w:sz w:val="24"/>
          <w:szCs w:val="24"/>
          <w:lang w:val="en-US"/>
        </w:rPr>
        <w:lastRenderedPageBreak/>
        <w:t>LATAR BELAKANG</w:t>
      </w:r>
    </w:p>
    <w:p w14:paraId="61B6A133" w14:textId="79FDEBF1" w:rsidR="00D05046" w:rsidRPr="00D05046" w:rsidRDefault="00D05046" w:rsidP="0046050D">
      <w:pPr>
        <w:spacing w:after="0" w:line="360" w:lineRule="auto"/>
        <w:ind w:firstLine="720"/>
        <w:jc w:val="both"/>
        <w:rPr>
          <w:rFonts w:ascii="Arial" w:eastAsia="Times New Roman" w:hAnsi="Arial" w:cs="Arial"/>
          <w:sz w:val="24"/>
          <w:szCs w:val="24"/>
        </w:rPr>
      </w:pPr>
      <w:r w:rsidRPr="00D05046">
        <w:rPr>
          <w:rFonts w:ascii="Arial" w:eastAsia="Times New Roman" w:hAnsi="Arial" w:cs="Arial"/>
          <w:i/>
          <w:iCs/>
          <w:sz w:val="24"/>
          <w:szCs w:val="24"/>
        </w:rPr>
        <w:t>Medication  error</w:t>
      </w:r>
      <w:r w:rsidRPr="00D05046">
        <w:rPr>
          <w:rFonts w:ascii="Arial" w:eastAsia="Times New Roman" w:hAnsi="Arial" w:cs="Arial"/>
          <w:sz w:val="24"/>
          <w:szCs w:val="24"/>
        </w:rPr>
        <w:t xml:space="preserve"> merupakan kejadian kesalahan medis yang berkaitan dengan penggunaan obat yang kurang tepat sehingga menimbulkan bahaya pada pasien</w:t>
      </w:r>
      <w:r w:rsidR="00B405C8" w:rsidRPr="00B405C8">
        <w:rPr>
          <w:rFonts w:ascii="Arial" w:hAnsi="Arial" w:cs="Arial"/>
          <w:color w:val="000000" w:themeColor="text1"/>
          <w:sz w:val="24"/>
          <w:szCs w:val="24"/>
        </w:rPr>
        <w:t xml:space="preserve"> </w:t>
      </w:r>
      <w:r w:rsidR="00B405C8">
        <w:rPr>
          <w:rFonts w:ascii="Arial" w:hAnsi="Arial" w:cs="Arial"/>
          <w:color w:val="000000" w:themeColor="text1"/>
          <w:sz w:val="24"/>
          <w:szCs w:val="24"/>
        </w:rPr>
        <w:t>[1]</w:t>
      </w:r>
      <w:r w:rsidRPr="00D05046">
        <w:rPr>
          <w:rFonts w:ascii="Arial" w:eastAsia="Times New Roman" w:hAnsi="Arial" w:cs="Arial"/>
          <w:sz w:val="24"/>
          <w:szCs w:val="24"/>
        </w:rPr>
        <w:t xml:space="preserve">. </w:t>
      </w:r>
      <w:r w:rsidRPr="00D05046">
        <w:rPr>
          <w:rFonts w:ascii="Arial" w:hAnsi="Arial" w:cs="Arial"/>
          <w:sz w:val="24"/>
          <w:szCs w:val="24"/>
          <w:shd w:val="clear" w:color="auto" w:fill="FFFFFF"/>
        </w:rPr>
        <w:t>Praktik pengobatan yang tidak aman (</w:t>
      </w:r>
      <w:r w:rsidRPr="00D05046">
        <w:rPr>
          <w:rFonts w:ascii="Arial" w:hAnsi="Arial" w:cs="Arial"/>
          <w:i/>
          <w:iCs/>
          <w:sz w:val="24"/>
          <w:szCs w:val="24"/>
          <w:bdr w:val="none" w:sz="0" w:space="0" w:color="auto" w:frame="1"/>
          <w:shd w:val="clear" w:color="auto" w:fill="FFFFFF"/>
        </w:rPr>
        <w:t>unsafe practice</w:t>
      </w:r>
      <w:r w:rsidRPr="00D05046">
        <w:rPr>
          <w:rFonts w:ascii="Arial" w:hAnsi="Arial" w:cs="Arial"/>
          <w:sz w:val="24"/>
          <w:szCs w:val="24"/>
          <w:shd w:val="clear" w:color="auto" w:fill="FFFFFF"/>
        </w:rPr>
        <w:t>) dan kesalahan dalam pemberian pengobatan (</w:t>
      </w:r>
      <w:r w:rsidRPr="00D05046">
        <w:rPr>
          <w:rFonts w:ascii="Arial" w:hAnsi="Arial" w:cs="Arial"/>
          <w:i/>
          <w:iCs/>
          <w:sz w:val="24"/>
          <w:szCs w:val="24"/>
          <w:bdr w:val="none" w:sz="0" w:space="0" w:color="auto" w:frame="1"/>
          <w:shd w:val="clear" w:color="auto" w:fill="FFFFFF"/>
        </w:rPr>
        <w:t>medication error</w:t>
      </w:r>
      <w:r w:rsidRPr="00D05046">
        <w:rPr>
          <w:rFonts w:ascii="Arial" w:hAnsi="Arial" w:cs="Arial"/>
          <w:sz w:val="24"/>
          <w:szCs w:val="24"/>
          <w:shd w:val="clear" w:color="auto" w:fill="FFFFFF"/>
        </w:rPr>
        <w:t>) dapat menimbulkan kerugian yang sangat besar. Kerugian ini tidak hanya berdampak pada sisi kesehatan pasien, namun juga terkait pembiayaan</w:t>
      </w:r>
      <w:r w:rsidR="00B405C8">
        <w:rPr>
          <w:rFonts w:ascii="Arial" w:hAnsi="Arial" w:cs="Arial"/>
          <w:sz w:val="24"/>
          <w:szCs w:val="24"/>
          <w:shd w:val="clear" w:color="auto" w:fill="FFFFFF"/>
        </w:rPr>
        <w:t xml:space="preserve"> </w:t>
      </w:r>
      <w:r w:rsidR="00B405C8">
        <w:rPr>
          <w:rFonts w:ascii="Arial" w:hAnsi="Arial" w:cs="Arial"/>
          <w:color w:val="000000" w:themeColor="text1"/>
          <w:sz w:val="24"/>
          <w:szCs w:val="24"/>
        </w:rPr>
        <w:t>[2]</w:t>
      </w:r>
      <w:r w:rsidR="00B405C8">
        <w:rPr>
          <w:rFonts w:ascii="Arial" w:hAnsi="Arial" w:cs="Arial"/>
          <w:sz w:val="24"/>
          <w:szCs w:val="24"/>
        </w:rPr>
        <w:t>.</w:t>
      </w:r>
      <w:r w:rsidRPr="00D05046">
        <w:rPr>
          <w:rFonts w:ascii="Arial" w:hAnsi="Arial" w:cs="Arial"/>
          <w:sz w:val="24"/>
          <w:szCs w:val="24"/>
          <w:shd w:val="clear" w:color="auto" w:fill="FFFFFF"/>
        </w:rPr>
        <w:t xml:space="preserve"> </w:t>
      </w:r>
      <w:r w:rsidRPr="00D05046">
        <w:rPr>
          <w:rFonts w:ascii="Arial" w:eastAsia="Times New Roman" w:hAnsi="Arial" w:cs="Arial"/>
          <w:sz w:val="24"/>
          <w:szCs w:val="24"/>
        </w:rPr>
        <w:t xml:space="preserve">Setiap  tahun, diperkirakan  terdapat 134  juta  kejadian  kesalahan medis yang  merugikan  pasien  termasuk  </w:t>
      </w:r>
      <w:r w:rsidRPr="00D05046">
        <w:rPr>
          <w:rFonts w:ascii="Arial" w:eastAsia="Times New Roman" w:hAnsi="Arial" w:cs="Arial"/>
          <w:i/>
          <w:iCs/>
          <w:sz w:val="24"/>
          <w:szCs w:val="24"/>
        </w:rPr>
        <w:t>medication  error</w:t>
      </w:r>
      <w:r w:rsidRPr="00D05046">
        <w:rPr>
          <w:rFonts w:ascii="Arial" w:eastAsia="Times New Roman" w:hAnsi="Arial" w:cs="Arial"/>
          <w:sz w:val="24"/>
          <w:szCs w:val="24"/>
        </w:rPr>
        <w:t xml:space="preserve"> yang menyebabkan lebih dari 2.6 juta kematian </w:t>
      </w:r>
      <w:r w:rsidR="00B405C8">
        <w:rPr>
          <w:rFonts w:ascii="Arial" w:hAnsi="Arial" w:cs="Arial"/>
          <w:color w:val="000000" w:themeColor="text1"/>
          <w:sz w:val="24"/>
          <w:szCs w:val="24"/>
        </w:rPr>
        <w:t>[3]</w:t>
      </w:r>
      <w:r w:rsidRPr="00D05046">
        <w:rPr>
          <w:rFonts w:ascii="Arial" w:eastAsia="Times New Roman" w:hAnsi="Arial" w:cs="Arial"/>
          <w:sz w:val="24"/>
          <w:szCs w:val="24"/>
        </w:rPr>
        <w:t xml:space="preserve">. </w:t>
      </w:r>
      <w:r w:rsidRPr="00D05046">
        <w:rPr>
          <w:rFonts w:ascii="Arial" w:hAnsi="Arial" w:cs="Arial"/>
          <w:sz w:val="24"/>
          <w:szCs w:val="24"/>
        </w:rPr>
        <w:t xml:space="preserve">Biaya global yang dirugikan akibat kesalahan pengobatan diperkirakan mencapai US$42 miliar per tahun. Selain itu, kesalahan medis ini dapat mengakibatkan cedera parah, kecacatan, dan bahkan kematian </w:t>
      </w:r>
      <w:r w:rsidR="00B405C8">
        <w:rPr>
          <w:rFonts w:ascii="Arial" w:hAnsi="Arial" w:cs="Arial"/>
          <w:color w:val="000000" w:themeColor="text1"/>
          <w:sz w:val="24"/>
          <w:szCs w:val="24"/>
        </w:rPr>
        <w:t>[4]</w:t>
      </w:r>
    </w:p>
    <w:p w14:paraId="36531272" w14:textId="2273C788" w:rsidR="00D05046" w:rsidRPr="00D05046" w:rsidRDefault="00D05046" w:rsidP="0046050D">
      <w:pPr>
        <w:shd w:val="clear" w:color="auto" w:fill="FFFFFF"/>
        <w:spacing w:after="0" w:line="360" w:lineRule="auto"/>
        <w:ind w:firstLine="720"/>
        <w:jc w:val="both"/>
        <w:rPr>
          <w:rFonts w:ascii="Arial" w:hAnsi="Arial" w:cs="Arial"/>
          <w:sz w:val="24"/>
          <w:szCs w:val="24"/>
        </w:rPr>
      </w:pPr>
      <w:r w:rsidRPr="00D05046">
        <w:rPr>
          <w:rFonts w:ascii="Arial" w:hAnsi="Arial" w:cs="Arial"/>
          <w:i/>
          <w:iCs/>
          <w:sz w:val="24"/>
          <w:szCs w:val="24"/>
          <w:shd w:val="clear" w:color="auto" w:fill="FFFFFF"/>
        </w:rPr>
        <w:t>Medication  error</w:t>
      </w:r>
      <w:r w:rsidRPr="00D05046">
        <w:rPr>
          <w:rFonts w:ascii="Arial" w:hAnsi="Arial" w:cs="Arial"/>
          <w:sz w:val="24"/>
          <w:szCs w:val="24"/>
          <w:shd w:val="clear" w:color="auto" w:fill="FFFFFF"/>
        </w:rPr>
        <w:t xml:space="preserve"> yang terjadi  di rumah  sakit meliputi 4 fase yaitu pengolahan dalam peresepan (</w:t>
      </w:r>
      <w:r w:rsidRPr="00D05046">
        <w:rPr>
          <w:rFonts w:ascii="Arial" w:hAnsi="Arial" w:cs="Arial"/>
          <w:i/>
          <w:iCs/>
          <w:sz w:val="24"/>
          <w:szCs w:val="24"/>
          <w:shd w:val="clear" w:color="auto" w:fill="FFFFFF"/>
        </w:rPr>
        <w:t>prescribing</w:t>
      </w:r>
      <w:r w:rsidRPr="00D05046">
        <w:rPr>
          <w:rFonts w:ascii="Arial" w:hAnsi="Arial" w:cs="Arial"/>
          <w:sz w:val="24"/>
          <w:szCs w:val="24"/>
          <w:shd w:val="clear" w:color="auto" w:fill="FFFFFF"/>
        </w:rPr>
        <w:t>), pembacaan resep (</w:t>
      </w:r>
      <w:r w:rsidRPr="00D05046">
        <w:rPr>
          <w:rFonts w:ascii="Arial" w:hAnsi="Arial" w:cs="Arial"/>
          <w:i/>
          <w:iCs/>
          <w:sz w:val="24"/>
          <w:szCs w:val="24"/>
          <w:shd w:val="clear" w:color="auto" w:fill="FFFFFF"/>
        </w:rPr>
        <w:t>transcribing</w:t>
      </w:r>
      <w:r w:rsidRPr="00D05046">
        <w:rPr>
          <w:rFonts w:ascii="Arial" w:hAnsi="Arial" w:cs="Arial"/>
          <w:sz w:val="24"/>
          <w:szCs w:val="24"/>
          <w:shd w:val="clear" w:color="auto" w:fill="FFFFFF"/>
        </w:rPr>
        <w:t>), penyiapan resep (</w:t>
      </w:r>
      <w:r w:rsidRPr="00D05046">
        <w:rPr>
          <w:rFonts w:ascii="Arial" w:hAnsi="Arial" w:cs="Arial"/>
          <w:i/>
          <w:iCs/>
          <w:sz w:val="24"/>
          <w:szCs w:val="24"/>
          <w:shd w:val="clear" w:color="auto" w:fill="FFFFFF"/>
        </w:rPr>
        <w:t>dispensing</w:t>
      </w:r>
      <w:r w:rsidRPr="00D05046">
        <w:rPr>
          <w:rFonts w:ascii="Arial" w:hAnsi="Arial" w:cs="Arial"/>
          <w:sz w:val="24"/>
          <w:szCs w:val="24"/>
          <w:shd w:val="clear" w:color="auto" w:fill="FFFFFF"/>
        </w:rPr>
        <w:t>), dan administrasi pengobatan (</w:t>
      </w:r>
      <w:r w:rsidRPr="00D05046">
        <w:rPr>
          <w:rFonts w:ascii="Arial" w:hAnsi="Arial" w:cs="Arial"/>
          <w:i/>
          <w:iCs/>
          <w:sz w:val="24"/>
          <w:szCs w:val="24"/>
          <w:shd w:val="clear" w:color="auto" w:fill="FFFFFF"/>
        </w:rPr>
        <w:t>administration</w:t>
      </w:r>
      <w:r w:rsidRPr="00D05046">
        <w:rPr>
          <w:rFonts w:ascii="Arial" w:hAnsi="Arial" w:cs="Arial"/>
          <w:sz w:val="24"/>
          <w:szCs w:val="24"/>
          <w:shd w:val="clear" w:color="auto" w:fill="FFFFFF"/>
        </w:rPr>
        <w:t>)</w:t>
      </w:r>
      <w:r w:rsidR="00B405C8" w:rsidRPr="00B405C8">
        <w:rPr>
          <w:rFonts w:ascii="Arial" w:hAnsi="Arial" w:cs="Arial"/>
          <w:color w:val="000000" w:themeColor="text1"/>
          <w:sz w:val="24"/>
          <w:szCs w:val="24"/>
        </w:rPr>
        <w:t xml:space="preserve"> </w:t>
      </w:r>
      <w:r w:rsidR="00B405C8">
        <w:rPr>
          <w:rFonts w:ascii="Arial" w:hAnsi="Arial" w:cs="Arial"/>
          <w:color w:val="000000" w:themeColor="text1"/>
          <w:sz w:val="24"/>
          <w:szCs w:val="24"/>
        </w:rPr>
        <w:t>[5]</w:t>
      </w:r>
      <w:r w:rsidRPr="00D05046">
        <w:rPr>
          <w:rFonts w:ascii="Arial" w:hAnsi="Arial" w:cs="Arial"/>
          <w:sz w:val="24"/>
          <w:szCs w:val="24"/>
        </w:rPr>
        <w:t>. Abebaw, Hailu, Messele, Demeke, &amp; Hassen (201</w:t>
      </w:r>
      <w:r w:rsidR="00A149CD">
        <w:rPr>
          <w:rFonts w:ascii="Arial" w:hAnsi="Arial" w:cs="Arial"/>
          <w:sz w:val="24"/>
          <w:szCs w:val="24"/>
        </w:rPr>
        <w:t>8</w:t>
      </w:r>
      <w:r w:rsidRPr="00D05046">
        <w:rPr>
          <w:rFonts w:ascii="Arial" w:hAnsi="Arial" w:cs="Arial"/>
          <w:sz w:val="24"/>
          <w:szCs w:val="24"/>
        </w:rPr>
        <w:t xml:space="preserve">) menjelaskan bahwa berdasarkan penelitian dari Badan Keselamatan Pasien Nasional Inggris, dari berbagai jenis </w:t>
      </w:r>
      <w:r w:rsidRPr="00D05046">
        <w:rPr>
          <w:rFonts w:ascii="Arial" w:hAnsi="Arial" w:cs="Arial"/>
          <w:i/>
          <w:iCs/>
          <w:sz w:val="24"/>
          <w:szCs w:val="24"/>
        </w:rPr>
        <w:t>medication error</w:t>
      </w:r>
      <w:r w:rsidRPr="00D05046">
        <w:rPr>
          <w:rFonts w:ascii="Arial" w:hAnsi="Arial" w:cs="Arial"/>
          <w:sz w:val="24"/>
          <w:szCs w:val="24"/>
        </w:rPr>
        <w:t xml:space="preserve">, 50% terjadi pada fase </w:t>
      </w:r>
      <w:r w:rsidRPr="00D05046">
        <w:rPr>
          <w:rFonts w:ascii="Arial" w:hAnsi="Arial" w:cs="Arial"/>
          <w:i/>
          <w:iCs/>
          <w:sz w:val="24"/>
          <w:szCs w:val="24"/>
        </w:rPr>
        <w:t>administration</w:t>
      </w:r>
      <w:r w:rsidRPr="00D05046">
        <w:rPr>
          <w:rFonts w:ascii="Arial" w:hAnsi="Arial" w:cs="Arial"/>
          <w:sz w:val="24"/>
          <w:szCs w:val="24"/>
        </w:rPr>
        <w:t xml:space="preserve">, 18% terjadi pada fase </w:t>
      </w:r>
      <w:r w:rsidRPr="00D05046">
        <w:rPr>
          <w:rFonts w:ascii="Arial" w:hAnsi="Arial" w:cs="Arial"/>
          <w:i/>
          <w:iCs/>
          <w:sz w:val="24"/>
          <w:szCs w:val="24"/>
        </w:rPr>
        <w:t>dispensing</w:t>
      </w:r>
      <w:r w:rsidRPr="00D05046">
        <w:rPr>
          <w:rFonts w:ascii="Arial" w:hAnsi="Arial" w:cs="Arial"/>
          <w:sz w:val="24"/>
          <w:szCs w:val="24"/>
        </w:rPr>
        <w:t xml:space="preserve">, dan 16% terjadi pada fase </w:t>
      </w:r>
      <w:r w:rsidRPr="00D05046">
        <w:rPr>
          <w:rFonts w:ascii="Arial" w:hAnsi="Arial" w:cs="Arial"/>
          <w:i/>
          <w:iCs/>
          <w:sz w:val="24"/>
          <w:szCs w:val="24"/>
        </w:rPr>
        <w:t>prescribing</w:t>
      </w:r>
      <w:r w:rsidRPr="00D05046">
        <w:rPr>
          <w:rFonts w:ascii="Arial" w:hAnsi="Arial" w:cs="Arial"/>
          <w:sz w:val="24"/>
          <w:szCs w:val="24"/>
        </w:rPr>
        <w:t xml:space="preserve">. Sedangkan menurut </w:t>
      </w:r>
      <w:r w:rsidRPr="00D05046">
        <w:rPr>
          <w:rFonts w:ascii="Arial" w:hAnsi="Arial" w:cs="Arial"/>
          <w:i/>
          <w:iCs/>
          <w:sz w:val="24"/>
          <w:szCs w:val="24"/>
        </w:rPr>
        <w:t>National Patient Safety Agency</w:t>
      </w:r>
      <w:r w:rsidRPr="00D05046">
        <w:rPr>
          <w:rFonts w:ascii="Arial" w:hAnsi="Arial" w:cs="Arial"/>
          <w:sz w:val="24"/>
          <w:szCs w:val="24"/>
        </w:rPr>
        <w:t xml:space="preserve"> (2004), </w:t>
      </w:r>
      <w:r w:rsidRPr="00D05046">
        <w:rPr>
          <w:rFonts w:ascii="Arial" w:hAnsi="Arial" w:cs="Arial"/>
          <w:i/>
          <w:iCs/>
          <w:sz w:val="24"/>
          <w:szCs w:val="24"/>
        </w:rPr>
        <w:t>medication error</w:t>
      </w:r>
      <w:r w:rsidRPr="00D05046">
        <w:rPr>
          <w:rFonts w:ascii="Arial" w:hAnsi="Arial" w:cs="Arial"/>
          <w:sz w:val="24"/>
          <w:szCs w:val="24"/>
        </w:rPr>
        <w:t xml:space="preserve"> yang paling sering terjadi dan dapat menimbulkan dampak yang paling parah yaitu jenis kesalahan pada tahap </w:t>
      </w:r>
      <w:r w:rsidRPr="00D05046">
        <w:rPr>
          <w:rFonts w:ascii="Arial" w:hAnsi="Arial" w:cs="Arial"/>
          <w:i/>
          <w:iCs/>
          <w:sz w:val="24"/>
          <w:szCs w:val="24"/>
        </w:rPr>
        <w:t>administration</w:t>
      </w:r>
      <w:r w:rsidR="00B405C8">
        <w:rPr>
          <w:rFonts w:ascii="Arial" w:hAnsi="Arial" w:cs="Arial"/>
          <w:sz w:val="24"/>
          <w:szCs w:val="24"/>
        </w:rPr>
        <w:t xml:space="preserve"> </w:t>
      </w:r>
      <w:r w:rsidR="00B405C8">
        <w:rPr>
          <w:rFonts w:ascii="Arial" w:hAnsi="Arial" w:cs="Arial"/>
          <w:color w:val="000000" w:themeColor="text1"/>
          <w:sz w:val="24"/>
          <w:szCs w:val="24"/>
        </w:rPr>
        <w:t>[6].</w:t>
      </w:r>
    </w:p>
    <w:p w14:paraId="2BF76EFD" w14:textId="673CFFDA" w:rsidR="00D05046" w:rsidRPr="00D05046" w:rsidRDefault="00D05046" w:rsidP="0046050D">
      <w:pPr>
        <w:shd w:val="clear" w:color="auto" w:fill="FFFFFF"/>
        <w:spacing w:after="0" w:line="360" w:lineRule="auto"/>
        <w:ind w:firstLine="720"/>
        <w:jc w:val="both"/>
        <w:rPr>
          <w:rFonts w:ascii="Arial" w:hAnsi="Arial" w:cs="Arial"/>
          <w:sz w:val="24"/>
          <w:szCs w:val="24"/>
        </w:rPr>
      </w:pPr>
      <w:r w:rsidRPr="00D05046">
        <w:rPr>
          <w:rFonts w:ascii="Arial" w:hAnsi="Arial" w:cs="Arial"/>
          <w:sz w:val="24"/>
          <w:szCs w:val="24"/>
        </w:rPr>
        <w:t xml:space="preserve">Kesalahan medis yang paling banyak terjadi adalah terkait dengan </w:t>
      </w:r>
      <w:r w:rsidRPr="00D05046">
        <w:rPr>
          <w:rFonts w:ascii="Arial" w:hAnsi="Arial" w:cs="Arial"/>
          <w:i/>
          <w:iCs/>
          <w:sz w:val="24"/>
          <w:szCs w:val="24"/>
        </w:rPr>
        <w:t xml:space="preserve">medication administration error. </w:t>
      </w:r>
      <w:r w:rsidRPr="00D05046">
        <w:rPr>
          <w:rFonts w:ascii="Arial" w:hAnsi="Arial" w:cs="Arial"/>
          <w:sz w:val="24"/>
          <w:szCs w:val="24"/>
        </w:rPr>
        <w:t>Dalam hal ini, perawat memiliki kontribusi yang signifikan karena perawat banyak berperan dalam proses pemberian obat. Pemberian obat/</w:t>
      </w:r>
      <w:r w:rsidRPr="00D05046">
        <w:rPr>
          <w:rFonts w:ascii="Arial" w:hAnsi="Arial" w:cs="Arial"/>
          <w:i/>
          <w:iCs/>
          <w:sz w:val="24"/>
          <w:szCs w:val="24"/>
        </w:rPr>
        <w:t>medication administrasition</w:t>
      </w:r>
      <w:r w:rsidRPr="00D05046">
        <w:rPr>
          <w:rFonts w:ascii="Arial" w:hAnsi="Arial" w:cs="Arial"/>
          <w:sz w:val="24"/>
          <w:szCs w:val="24"/>
        </w:rPr>
        <w:t xml:space="preserve"> adalah salah satu intervensi keperawatan yang paling banyak dilakukan sebab sekitar 5- 20% waktu perawat dialokasikan untuk kegiatan ini</w:t>
      </w:r>
      <w:r w:rsidR="00B405C8" w:rsidRPr="00B405C8">
        <w:rPr>
          <w:rFonts w:ascii="Arial" w:hAnsi="Arial" w:cs="Arial"/>
          <w:color w:val="000000" w:themeColor="text1"/>
          <w:sz w:val="24"/>
          <w:szCs w:val="24"/>
        </w:rPr>
        <w:t xml:space="preserve"> </w:t>
      </w:r>
      <w:r w:rsidR="00B405C8">
        <w:rPr>
          <w:rFonts w:ascii="Arial" w:hAnsi="Arial" w:cs="Arial"/>
          <w:color w:val="000000" w:themeColor="text1"/>
          <w:sz w:val="24"/>
          <w:szCs w:val="24"/>
        </w:rPr>
        <w:t>[7]</w:t>
      </w:r>
      <w:r w:rsidRPr="00D05046">
        <w:rPr>
          <w:rFonts w:ascii="Arial" w:hAnsi="Arial" w:cs="Arial"/>
          <w:sz w:val="24"/>
          <w:szCs w:val="24"/>
        </w:rPr>
        <w:t xml:space="preserve">. Beberapa penelitian menunjukkan terdapat beberapa faktor yang mengakibatkan terjadinya kesalahan pemberian obat pada fase administrasi. Faktor-faktor </w:t>
      </w:r>
      <w:r w:rsidRPr="00D05046">
        <w:rPr>
          <w:rFonts w:ascii="Arial" w:hAnsi="Arial" w:cs="Arial"/>
          <w:sz w:val="24"/>
          <w:szCs w:val="24"/>
        </w:rPr>
        <w:lastRenderedPageBreak/>
        <w:t xml:space="preserve">tersebut antara lain karakter individu perawat, kesibukan kerja, keluarga pasien yang tidak kooperatif, pemahaman keluarga pasien mengenai prosedur pemberian obat, serta komunikasi antara perawat dan pasien </w:t>
      </w:r>
      <w:r w:rsidR="00B405C8">
        <w:rPr>
          <w:rFonts w:ascii="Arial" w:hAnsi="Arial" w:cs="Arial"/>
          <w:color w:val="000000" w:themeColor="text1"/>
          <w:sz w:val="24"/>
          <w:szCs w:val="24"/>
        </w:rPr>
        <w:t>[8].</w:t>
      </w:r>
    </w:p>
    <w:p w14:paraId="4E69B601" w14:textId="4F1C52C8" w:rsidR="00D05046" w:rsidRPr="00D05046" w:rsidRDefault="00D05046" w:rsidP="0046050D">
      <w:pPr>
        <w:shd w:val="clear" w:color="auto" w:fill="FFFFFF"/>
        <w:spacing w:after="0" w:line="360" w:lineRule="auto"/>
        <w:ind w:firstLine="720"/>
        <w:jc w:val="both"/>
        <w:rPr>
          <w:rFonts w:ascii="Arial" w:hAnsi="Arial" w:cs="Arial"/>
          <w:sz w:val="24"/>
          <w:szCs w:val="24"/>
        </w:rPr>
      </w:pPr>
      <w:r w:rsidRPr="00D05046">
        <w:rPr>
          <w:rFonts w:ascii="Arial" w:hAnsi="Arial" w:cs="Arial"/>
          <w:sz w:val="24"/>
          <w:szCs w:val="24"/>
        </w:rPr>
        <w:t xml:space="preserve">Sejalan dengan perkembangan kemajuan dalam informatika dan teknologi dalam keperawatan, saat ini telah terjadi perubahan yang signifikan pada sistem lama pemberian obat yang meningkatkan keselamatan pasien. Pada dunia medis, perkembangan inovasi teknologi seperti </w:t>
      </w:r>
      <w:r w:rsidRPr="00D05046">
        <w:rPr>
          <w:rFonts w:ascii="Arial" w:hAnsi="Arial" w:cs="Arial"/>
          <w:i/>
          <w:iCs/>
          <w:sz w:val="24"/>
          <w:szCs w:val="24"/>
        </w:rPr>
        <w:t>Barcode Medication Administration (BCMA) atau Barcode</w:t>
      </w:r>
      <w:r w:rsidRPr="00D05046">
        <w:rPr>
          <w:rFonts w:ascii="Arial" w:hAnsi="Arial" w:cs="Arial"/>
          <w:sz w:val="24"/>
          <w:szCs w:val="24"/>
        </w:rPr>
        <w:t xml:space="preserve"> Pemberian Obat yang telah membantu kinerja perawat untuk memberikan perawatan pasien yang lebih aman, mengelola informasi pasien secara efisien, dan memperbaiki dokumentasi </w:t>
      </w:r>
      <w:r w:rsidR="00B405C8">
        <w:rPr>
          <w:rFonts w:ascii="Arial" w:hAnsi="Arial" w:cs="Arial"/>
          <w:color w:val="000000" w:themeColor="text1"/>
          <w:sz w:val="24"/>
          <w:szCs w:val="24"/>
        </w:rPr>
        <w:t>[9]</w:t>
      </w:r>
      <w:r w:rsidRPr="00D05046">
        <w:rPr>
          <w:rFonts w:ascii="Arial" w:hAnsi="Arial" w:cs="Arial"/>
          <w:sz w:val="24"/>
          <w:szCs w:val="24"/>
        </w:rPr>
        <w:t xml:space="preserve">. BCMA merupakan salah satu jenis teknologi yang bekerja dengan menggunakan alat scan untuk membandingkan </w:t>
      </w:r>
      <w:r w:rsidRPr="00D05046">
        <w:rPr>
          <w:rFonts w:ascii="Arial" w:hAnsi="Arial" w:cs="Arial"/>
          <w:i/>
          <w:iCs/>
          <w:sz w:val="24"/>
          <w:szCs w:val="24"/>
        </w:rPr>
        <w:t>barcode</w:t>
      </w:r>
      <w:r w:rsidRPr="00D05046">
        <w:rPr>
          <w:rFonts w:ascii="Arial" w:hAnsi="Arial" w:cs="Arial"/>
          <w:sz w:val="24"/>
          <w:szCs w:val="24"/>
        </w:rPr>
        <w:t xml:space="preserve"> pada gelang pasien dengan </w:t>
      </w:r>
      <w:r w:rsidRPr="00D05046">
        <w:rPr>
          <w:rFonts w:ascii="Arial" w:hAnsi="Arial" w:cs="Arial"/>
          <w:i/>
          <w:iCs/>
          <w:sz w:val="24"/>
          <w:szCs w:val="24"/>
        </w:rPr>
        <w:t>barcode</w:t>
      </w:r>
      <w:r w:rsidRPr="00D05046">
        <w:rPr>
          <w:rFonts w:ascii="Arial" w:hAnsi="Arial" w:cs="Arial"/>
          <w:sz w:val="24"/>
          <w:szCs w:val="24"/>
        </w:rPr>
        <w:t xml:space="preserve"> pada obat yang diresepkan serta memverifikasi obat – obatan pada catatan obat elektronik sehingga mengurangi kesalahan pengobatan (</w:t>
      </w:r>
      <w:r w:rsidRPr="00D05046">
        <w:rPr>
          <w:rFonts w:ascii="Arial" w:hAnsi="Arial" w:cs="Arial"/>
          <w:i/>
          <w:iCs/>
          <w:sz w:val="24"/>
          <w:szCs w:val="24"/>
        </w:rPr>
        <w:t>medication errors</w:t>
      </w:r>
      <w:r w:rsidRPr="00D05046">
        <w:rPr>
          <w:rFonts w:ascii="Arial" w:hAnsi="Arial" w:cs="Arial"/>
          <w:sz w:val="24"/>
          <w:szCs w:val="24"/>
        </w:rPr>
        <w:t xml:space="preserve">) secara signifikan </w:t>
      </w:r>
      <w:r w:rsidR="00837187">
        <w:rPr>
          <w:rFonts w:ascii="Arial" w:hAnsi="Arial" w:cs="Arial"/>
          <w:color w:val="000000" w:themeColor="text1"/>
          <w:sz w:val="24"/>
          <w:szCs w:val="24"/>
        </w:rPr>
        <w:t>[10]</w:t>
      </w:r>
      <w:r w:rsidR="00837187">
        <w:rPr>
          <w:rFonts w:ascii="Arial" w:hAnsi="Arial" w:cs="Arial"/>
          <w:sz w:val="24"/>
          <w:szCs w:val="24"/>
        </w:rPr>
        <w:t xml:space="preserve">. </w:t>
      </w:r>
      <w:r w:rsidRPr="00D05046">
        <w:rPr>
          <w:rFonts w:ascii="Arial" w:hAnsi="Arial" w:cs="Arial"/>
          <w:sz w:val="24"/>
          <w:szCs w:val="24"/>
        </w:rPr>
        <w:t xml:space="preserve">Penerapan teknologi BCMA di Indonesia perlu dilakukan agar tercapai optimalisasi pelayanan kesehatan yang berfokus pada keselamatan pasien </w:t>
      </w:r>
      <w:r w:rsidR="00102000">
        <w:rPr>
          <w:rFonts w:ascii="Arial" w:hAnsi="Arial" w:cs="Arial"/>
          <w:color w:val="000000" w:themeColor="text1"/>
          <w:sz w:val="24"/>
          <w:szCs w:val="24"/>
        </w:rPr>
        <w:t>[11]</w:t>
      </w:r>
    </w:p>
    <w:p w14:paraId="487812E3" w14:textId="2EA621A6" w:rsidR="00D05046" w:rsidRDefault="00D05046" w:rsidP="0046050D">
      <w:pPr>
        <w:spacing w:after="0" w:line="360" w:lineRule="auto"/>
        <w:ind w:firstLine="720"/>
        <w:jc w:val="both"/>
        <w:rPr>
          <w:rFonts w:ascii="Arial" w:hAnsi="Arial" w:cs="Arial"/>
          <w:sz w:val="24"/>
          <w:szCs w:val="24"/>
        </w:rPr>
      </w:pPr>
      <w:r w:rsidRPr="00D05046">
        <w:rPr>
          <w:rFonts w:ascii="Arial" w:hAnsi="Arial" w:cs="Arial"/>
          <w:sz w:val="24"/>
          <w:szCs w:val="24"/>
        </w:rPr>
        <w:t xml:space="preserve">Perkembangan teknologi ikut memiliki peran penting dalam pelaksanaan upaya pelayanan kesehatan yang aman dan bermutu. Teknologi BCMA dapat membuat kerja perawat menjadi lebih efektif dan efisien, sehingga dapat mengurangi angka </w:t>
      </w:r>
      <w:r w:rsidRPr="00D05046">
        <w:rPr>
          <w:rFonts w:ascii="Arial" w:hAnsi="Arial" w:cs="Arial"/>
          <w:i/>
          <w:iCs/>
          <w:sz w:val="24"/>
          <w:szCs w:val="24"/>
        </w:rPr>
        <w:t xml:space="preserve">medication administration error. </w:t>
      </w:r>
      <w:r w:rsidRPr="00D05046">
        <w:rPr>
          <w:rFonts w:ascii="Arial" w:hAnsi="Arial" w:cs="Arial"/>
          <w:sz w:val="24"/>
          <w:szCs w:val="24"/>
        </w:rPr>
        <w:t xml:space="preserve">Oleh karena itu, penelitian ini bertujuan untuk mengetahui (1) pengaruh BCMA terhadap angka kejadian </w:t>
      </w:r>
      <w:r w:rsidRPr="00D05046">
        <w:rPr>
          <w:rFonts w:ascii="Arial" w:hAnsi="Arial" w:cs="Arial"/>
          <w:i/>
          <w:iCs/>
          <w:sz w:val="24"/>
          <w:szCs w:val="24"/>
        </w:rPr>
        <w:t xml:space="preserve">Medication Administration Error, </w:t>
      </w:r>
      <w:r w:rsidRPr="00D05046">
        <w:rPr>
          <w:rFonts w:ascii="Arial" w:hAnsi="Arial" w:cs="Arial"/>
          <w:sz w:val="24"/>
          <w:szCs w:val="24"/>
        </w:rPr>
        <w:t xml:space="preserve">(2) pengaruh BCMA terhadap jenis, dan potensi keparahan </w:t>
      </w:r>
      <w:r w:rsidRPr="00D05046">
        <w:rPr>
          <w:rFonts w:ascii="Arial" w:hAnsi="Arial" w:cs="Arial"/>
          <w:i/>
          <w:iCs/>
          <w:sz w:val="24"/>
          <w:szCs w:val="24"/>
        </w:rPr>
        <w:t>Medication Administration Error</w:t>
      </w:r>
      <w:r w:rsidRPr="00D05046">
        <w:rPr>
          <w:rFonts w:ascii="Arial" w:hAnsi="Arial" w:cs="Arial"/>
          <w:sz w:val="24"/>
          <w:szCs w:val="24"/>
        </w:rPr>
        <w:t xml:space="preserve">, dan (3) pengaruh BCMA terhadap waktu yang dihabiskan untuk persiapan obat oleh staf medis. Hasil dari penelitian ini diharapkan menjadi bahan literasi untuk </w:t>
      </w:r>
      <w:r w:rsidRPr="00D05046">
        <w:rPr>
          <w:rFonts w:ascii="Arial" w:hAnsi="Arial" w:cs="Arial"/>
          <w:i/>
          <w:iCs/>
          <w:sz w:val="24"/>
          <w:szCs w:val="24"/>
        </w:rPr>
        <w:t xml:space="preserve">stakeholder </w:t>
      </w:r>
      <w:r w:rsidRPr="00D05046">
        <w:rPr>
          <w:rFonts w:ascii="Arial" w:hAnsi="Arial" w:cs="Arial"/>
          <w:sz w:val="24"/>
          <w:szCs w:val="24"/>
        </w:rPr>
        <w:t>atau pembuat kebijakan untuk mempertimbangkan serta mengupayakan penerapan teknologi</w:t>
      </w:r>
      <w:r w:rsidRPr="00D05046">
        <w:rPr>
          <w:rFonts w:ascii="Arial" w:hAnsi="Arial" w:cs="Arial"/>
          <w:i/>
          <w:iCs/>
          <w:sz w:val="24"/>
          <w:szCs w:val="24"/>
        </w:rPr>
        <w:t xml:space="preserve"> </w:t>
      </w:r>
      <w:r w:rsidRPr="00D05046">
        <w:rPr>
          <w:rFonts w:ascii="Arial" w:hAnsi="Arial" w:cs="Arial"/>
          <w:sz w:val="24"/>
          <w:szCs w:val="24"/>
        </w:rPr>
        <w:t>BCMA</w:t>
      </w:r>
      <w:r w:rsidRPr="00D05046">
        <w:rPr>
          <w:rFonts w:ascii="Arial" w:hAnsi="Arial" w:cs="Arial"/>
          <w:i/>
          <w:iCs/>
          <w:sz w:val="24"/>
          <w:szCs w:val="24"/>
        </w:rPr>
        <w:t xml:space="preserve">  </w:t>
      </w:r>
      <w:r w:rsidRPr="00D05046">
        <w:rPr>
          <w:rFonts w:ascii="Arial" w:hAnsi="Arial" w:cs="Arial"/>
          <w:sz w:val="24"/>
          <w:szCs w:val="24"/>
        </w:rPr>
        <w:t xml:space="preserve">di rumah sakit secara menyeluruh dan merata. </w:t>
      </w:r>
    </w:p>
    <w:p w14:paraId="366597C0" w14:textId="77777777" w:rsidR="00DB67B9" w:rsidRPr="00D05046" w:rsidRDefault="00DB67B9" w:rsidP="0046050D">
      <w:pPr>
        <w:spacing w:after="0" w:line="360" w:lineRule="auto"/>
        <w:ind w:firstLine="720"/>
        <w:jc w:val="both"/>
        <w:rPr>
          <w:rFonts w:ascii="Arial" w:hAnsi="Arial" w:cs="Arial"/>
          <w:sz w:val="24"/>
          <w:szCs w:val="24"/>
        </w:rPr>
      </w:pPr>
    </w:p>
    <w:p w14:paraId="4C00F688" w14:textId="77777777" w:rsidR="000E4813" w:rsidRPr="009173E2" w:rsidRDefault="000E4813" w:rsidP="00F677EB">
      <w:pPr>
        <w:spacing w:after="0" w:line="240" w:lineRule="auto"/>
        <w:jc w:val="both"/>
        <w:rPr>
          <w:rFonts w:ascii="Arial" w:hAnsi="Arial" w:cs="Arial"/>
          <w:b/>
          <w:sz w:val="24"/>
          <w:szCs w:val="24"/>
          <w:lang w:val="en-US"/>
        </w:rPr>
      </w:pPr>
    </w:p>
    <w:p w14:paraId="5BFEA3A9" w14:textId="77777777" w:rsidR="00F677EB" w:rsidRPr="009173E2" w:rsidRDefault="00F677EB" w:rsidP="00D45CCE">
      <w:pPr>
        <w:spacing w:after="0" w:line="360" w:lineRule="auto"/>
        <w:jc w:val="both"/>
        <w:rPr>
          <w:rFonts w:ascii="Arial" w:hAnsi="Arial" w:cs="Arial"/>
          <w:b/>
          <w:sz w:val="24"/>
          <w:szCs w:val="24"/>
          <w:lang w:val="en-US"/>
        </w:rPr>
      </w:pPr>
      <w:r w:rsidRPr="009173E2">
        <w:rPr>
          <w:rFonts w:ascii="Arial" w:hAnsi="Arial" w:cs="Arial"/>
          <w:b/>
          <w:sz w:val="24"/>
          <w:szCs w:val="24"/>
        </w:rPr>
        <w:t>M</w:t>
      </w:r>
      <w:r w:rsidRPr="009173E2">
        <w:rPr>
          <w:rFonts w:ascii="Arial" w:hAnsi="Arial" w:cs="Arial"/>
          <w:b/>
          <w:sz w:val="24"/>
          <w:szCs w:val="24"/>
          <w:lang w:val="en-US"/>
        </w:rPr>
        <w:t>ETODE PENELITIAN</w:t>
      </w:r>
    </w:p>
    <w:p w14:paraId="0246DD62" w14:textId="77777777" w:rsidR="00D05046" w:rsidRPr="00D05046" w:rsidRDefault="00D05046" w:rsidP="0046050D">
      <w:pPr>
        <w:spacing w:after="0" w:line="360" w:lineRule="auto"/>
        <w:ind w:firstLine="720"/>
        <w:jc w:val="both"/>
        <w:rPr>
          <w:rFonts w:ascii="Arial" w:hAnsi="Arial" w:cs="Arial"/>
          <w:sz w:val="24"/>
          <w:szCs w:val="24"/>
        </w:rPr>
      </w:pPr>
      <w:r w:rsidRPr="00D05046">
        <w:rPr>
          <w:rFonts w:ascii="Arial" w:hAnsi="Arial" w:cs="Arial"/>
          <w:sz w:val="24"/>
          <w:szCs w:val="24"/>
        </w:rPr>
        <w:t xml:space="preserve">Penulisan artikel ini disusun menggunakan metode </w:t>
      </w:r>
      <w:r w:rsidRPr="00D05046">
        <w:rPr>
          <w:rFonts w:ascii="Arial" w:hAnsi="Arial" w:cs="Arial"/>
          <w:i/>
          <w:iCs/>
          <w:sz w:val="24"/>
          <w:szCs w:val="24"/>
        </w:rPr>
        <w:t xml:space="preserve">literatur review. </w:t>
      </w:r>
      <w:r w:rsidRPr="00D05046">
        <w:rPr>
          <w:rFonts w:ascii="Arial" w:hAnsi="Arial" w:cs="Arial"/>
          <w:sz w:val="24"/>
          <w:szCs w:val="24"/>
        </w:rPr>
        <w:t xml:space="preserve">Pengumpulan data dilakukan melalui database yang tersedia pada Pubmed dan Google Scholar. Kata kunci yang digunakan dalam penelitian ini adalah </w:t>
      </w:r>
      <w:r w:rsidRPr="00D05046">
        <w:rPr>
          <w:rFonts w:ascii="Arial" w:hAnsi="Arial" w:cs="Arial"/>
          <w:i/>
          <w:iCs/>
          <w:sz w:val="24"/>
          <w:szCs w:val="24"/>
        </w:rPr>
        <w:t xml:space="preserve">barcode medication administration, patient safety, medication error, </w:t>
      </w:r>
      <w:r w:rsidRPr="00D05046">
        <w:rPr>
          <w:rFonts w:ascii="Arial" w:hAnsi="Arial" w:cs="Arial"/>
          <w:sz w:val="24"/>
          <w:szCs w:val="24"/>
        </w:rPr>
        <w:t xml:space="preserve">dan </w:t>
      </w:r>
      <w:r w:rsidRPr="00D05046">
        <w:rPr>
          <w:rFonts w:ascii="Arial" w:hAnsi="Arial" w:cs="Arial"/>
          <w:i/>
          <w:iCs/>
          <w:sz w:val="24"/>
          <w:szCs w:val="24"/>
        </w:rPr>
        <w:t xml:space="preserve">hospital. </w:t>
      </w:r>
      <w:r w:rsidRPr="00D05046">
        <w:rPr>
          <w:rFonts w:ascii="Arial" w:hAnsi="Arial" w:cs="Arial"/>
          <w:sz w:val="24"/>
          <w:szCs w:val="24"/>
        </w:rPr>
        <w:t xml:space="preserve">Pemilihan artikel yang telah ditelusuri didasari pada tujuan penulisan artikel yaitu untuk mengetahui upaya keselamatan pasien dengan teknologi </w:t>
      </w:r>
      <w:r w:rsidRPr="00D05046">
        <w:rPr>
          <w:rFonts w:ascii="Arial" w:hAnsi="Arial" w:cs="Arial"/>
          <w:i/>
          <w:iCs/>
          <w:sz w:val="24"/>
          <w:szCs w:val="24"/>
        </w:rPr>
        <w:t xml:space="preserve">Bar Code Medication Administration (BCMA) </w:t>
      </w:r>
      <w:r w:rsidRPr="00D05046">
        <w:rPr>
          <w:rFonts w:ascii="Arial" w:hAnsi="Arial" w:cs="Arial"/>
          <w:sz w:val="24"/>
          <w:szCs w:val="24"/>
        </w:rPr>
        <w:t>di Rumah Sakit. Kriteria inklusi adalah diterbitkan dalam lima tahun terakhir (2028 hingga 2023) merupakan artikel asli dari sumber utama (</w:t>
      </w:r>
      <w:r w:rsidRPr="00D05046">
        <w:rPr>
          <w:rFonts w:ascii="Arial" w:hAnsi="Arial" w:cs="Arial"/>
          <w:i/>
          <w:iCs/>
          <w:sz w:val="24"/>
          <w:szCs w:val="24"/>
        </w:rPr>
        <w:t>primary source)</w:t>
      </w:r>
      <w:r w:rsidRPr="00D05046">
        <w:rPr>
          <w:rFonts w:ascii="Arial" w:hAnsi="Arial" w:cs="Arial"/>
          <w:sz w:val="24"/>
          <w:szCs w:val="24"/>
        </w:rPr>
        <w:t xml:space="preserve">. Artikel dalam bentuk </w:t>
      </w:r>
      <w:r w:rsidRPr="00D05046">
        <w:rPr>
          <w:rFonts w:ascii="Arial" w:hAnsi="Arial" w:cs="Arial"/>
          <w:i/>
          <w:iCs/>
          <w:sz w:val="24"/>
          <w:szCs w:val="24"/>
        </w:rPr>
        <w:t>orginal article</w:t>
      </w:r>
      <w:r w:rsidRPr="00D05046">
        <w:rPr>
          <w:rFonts w:ascii="Arial" w:hAnsi="Arial" w:cs="Arial"/>
          <w:sz w:val="24"/>
          <w:szCs w:val="24"/>
        </w:rPr>
        <w:t xml:space="preserve"> dan tersedia dalam bentuk </w:t>
      </w:r>
      <w:r w:rsidRPr="00D05046">
        <w:rPr>
          <w:rFonts w:ascii="Arial" w:hAnsi="Arial" w:cs="Arial"/>
          <w:i/>
          <w:iCs/>
          <w:sz w:val="24"/>
          <w:szCs w:val="24"/>
        </w:rPr>
        <w:t xml:space="preserve">full text </w:t>
      </w:r>
      <w:r w:rsidRPr="00D05046">
        <w:rPr>
          <w:rFonts w:ascii="Arial" w:hAnsi="Arial" w:cs="Arial"/>
          <w:sz w:val="24"/>
          <w:szCs w:val="24"/>
        </w:rPr>
        <w:t xml:space="preserve">dan </w:t>
      </w:r>
      <w:r w:rsidRPr="00D05046">
        <w:rPr>
          <w:rFonts w:ascii="Arial" w:hAnsi="Arial" w:cs="Arial"/>
          <w:i/>
          <w:iCs/>
          <w:sz w:val="24"/>
          <w:szCs w:val="24"/>
        </w:rPr>
        <w:t xml:space="preserve">free access. </w:t>
      </w:r>
      <w:r w:rsidRPr="00D05046">
        <w:rPr>
          <w:rFonts w:ascii="Arial" w:hAnsi="Arial" w:cs="Arial"/>
          <w:sz w:val="24"/>
          <w:szCs w:val="24"/>
        </w:rPr>
        <w:t xml:space="preserve">Lokasi penelitian dalam artikel adalah rumah sakit. Desain penelitian dibatasi hanya pada </w:t>
      </w:r>
      <w:r w:rsidRPr="00D05046">
        <w:rPr>
          <w:rFonts w:ascii="Arial" w:hAnsi="Arial" w:cs="Arial"/>
          <w:i/>
          <w:iCs/>
          <w:sz w:val="24"/>
          <w:szCs w:val="24"/>
        </w:rPr>
        <w:t xml:space="preserve">experimental design </w:t>
      </w:r>
      <w:r w:rsidRPr="00D05046">
        <w:rPr>
          <w:rFonts w:ascii="Arial" w:hAnsi="Arial" w:cs="Arial"/>
          <w:sz w:val="24"/>
          <w:szCs w:val="24"/>
        </w:rPr>
        <w:t xml:space="preserve">untuk melihat bentuk intervensi dan dampak dari intervensi yang telah dilakukan. </w:t>
      </w:r>
    </w:p>
    <w:p w14:paraId="73A7B524" w14:textId="77777777" w:rsidR="00D05046" w:rsidRPr="00D05046" w:rsidRDefault="00D05046" w:rsidP="0046050D">
      <w:pPr>
        <w:spacing w:after="0" w:line="360" w:lineRule="auto"/>
        <w:ind w:firstLine="720"/>
        <w:jc w:val="both"/>
        <w:rPr>
          <w:rFonts w:ascii="Arial" w:hAnsi="Arial" w:cs="Arial"/>
          <w:sz w:val="24"/>
          <w:szCs w:val="24"/>
        </w:rPr>
      </w:pPr>
      <w:r w:rsidRPr="00D05046">
        <w:rPr>
          <w:rFonts w:ascii="Arial" w:hAnsi="Arial" w:cs="Arial"/>
          <w:sz w:val="24"/>
          <w:szCs w:val="24"/>
        </w:rPr>
        <w:t>Penelusuran artikel dilakukan pada bulan Januari sampai Maret 2023. Hasil penelusuran mendapatkan total 316 artikel, 43 diantaranya diperoleh dari Pubmed dan 273 lainnya dari Google Scholar. Selanjutnya 25 artikel dikeluarkan karena adanya duplikat sehingga tersisa 291 artikel. Dari 291 artikel, terdapat artikel yang tidak masuk dalam kriteria inklusi seperti topik membahas selain teknologi</w:t>
      </w:r>
      <w:r w:rsidRPr="00D05046">
        <w:rPr>
          <w:rFonts w:ascii="Arial" w:hAnsi="Arial" w:cs="Arial"/>
          <w:i/>
          <w:iCs/>
          <w:sz w:val="24"/>
          <w:szCs w:val="24"/>
        </w:rPr>
        <w:t xml:space="preserve"> bar code medication administration, </w:t>
      </w:r>
      <w:r w:rsidRPr="00D05046">
        <w:rPr>
          <w:rFonts w:ascii="Arial" w:hAnsi="Arial" w:cs="Arial"/>
          <w:sz w:val="24"/>
          <w:szCs w:val="24"/>
        </w:rPr>
        <w:t xml:space="preserve">bukan </w:t>
      </w:r>
      <w:r w:rsidRPr="00D05046">
        <w:rPr>
          <w:rFonts w:ascii="Arial" w:hAnsi="Arial" w:cs="Arial"/>
          <w:i/>
          <w:iCs/>
          <w:sz w:val="24"/>
          <w:szCs w:val="24"/>
        </w:rPr>
        <w:t xml:space="preserve">full text, </w:t>
      </w:r>
      <w:r w:rsidRPr="00D05046">
        <w:rPr>
          <w:rFonts w:ascii="Arial" w:hAnsi="Arial" w:cs="Arial"/>
          <w:sz w:val="24"/>
          <w:szCs w:val="24"/>
        </w:rPr>
        <w:t xml:space="preserve">merupakan modul atau buku panduan, artikel menggunakan metode </w:t>
      </w:r>
      <w:r w:rsidRPr="00D05046">
        <w:rPr>
          <w:rFonts w:ascii="Arial" w:hAnsi="Arial" w:cs="Arial"/>
          <w:i/>
          <w:iCs/>
          <w:sz w:val="24"/>
          <w:szCs w:val="24"/>
        </w:rPr>
        <w:t xml:space="preserve">systematic review </w:t>
      </w:r>
      <w:r w:rsidRPr="00D05046">
        <w:rPr>
          <w:rFonts w:ascii="Arial" w:hAnsi="Arial" w:cs="Arial"/>
          <w:sz w:val="24"/>
          <w:szCs w:val="24"/>
        </w:rPr>
        <w:t xml:space="preserve">atau </w:t>
      </w:r>
      <w:r w:rsidRPr="00D05046">
        <w:rPr>
          <w:rFonts w:ascii="Arial" w:hAnsi="Arial" w:cs="Arial"/>
          <w:i/>
          <w:iCs/>
          <w:sz w:val="24"/>
          <w:szCs w:val="24"/>
        </w:rPr>
        <w:t>studi literature</w:t>
      </w:r>
      <w:r w:rsidRPr="00D05046">
        <w:rPr>
          <w:rFonts w:ascii="Arial" w:hAnsi="Arial" w:cs="Arial"/>
          <w:sz w:val="24"/>
          <w:szCs w:val="24"/>
        </w:rPr>
        <w:t>. Sebanyak 285 artikel yang tidak sesuai dengan kriteria inklusi dikeluarkan. Terdapat 3 artikel yang dianggap layak dan memenuhi kriteria inklusi. Proses penelusuran artikel yang sesuai dengan kriteria penelitian digambarkan pada diagram alur di bawah ini :</w:t>
      </w:r>
    </w:p>
    <w:p w14:paraId="03DD1D4C" w14:textId="77777777" w:rsidR="00D05046" w:rsidRPr="00B13EB1" w:rsidRDefault="00D05046" w:rsidP="0046050D">
      <w:pPr>
        <w:spacing w:after="0" w:line="276" w:lineRule="auto"/>
        <w:ind w:firstLine="720"/>
        <w:jc w:val="both"/>
        <w:rPr>
          <w:rFonts w:ascii="Times New Roman" w:hAnsi="Times New Roman" w:cs="Times New Roman"/>
          <w:sz w:val="24"/>
          <w:szCs w:val="24"/>
        </w:rPr>
      </w:pPr>
    </w:p>
    <w:p w14:paraId="54B99059" w14:textId="645CE35A" w:rsidR="00D05046" w:rsidRPr="00B13EB1" w:rsidRDefault="007278A7" w:rsidP="00D05046">
      <w:pPr>
        <w:spacing w:line="276" w:lineRule="auto"/>
        <w:jc w:val="center"/>
        <w:rPr>
          <w:rFonts w:ascii="Times New Roman" w:hAnsi="Times New Roman" w:cs="Times New Roman"/>
          <w:b/>
          <w:bCs/>
          <w:sz w:val="24"/>
          <w:szCs w:val="24"/>
        </w:rPr>
      </w:pPr>
      <w:r>
        <w:rPr>
          <w:noProof/>
        </w:rPr>
        <w:lastRenderedPageBreak/>
        <w:drawing>
          <wp:inline distT="0" distB="0" distL="0" distR="0" wp14:anchorId="201DB589" wp14:editId="3B66183E">
            <wp:extent cx="5039995" cy="50304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39995" cy="5030470"/>
                    </a:xfrm>
                    <a:prstGeom prst="rect">
                      <a:avLst/>
                    </a:prstGeom>
                    <a:noFill/>
                    <a:ln>
                      <a:noFill/>
                    </a:ln>
                  </pic:spPr>
                </pic:pic>
              </a:graphicData>
            </a:graphic>
          </wp:inline>
        </w:drawing>
      </w:r>
    </w:p>
    <w:p w14:paraId="173BFE05" w14:textId="51E33F01" w:rsidR="00D45CCE" w:rsidRPr="0046050D" w:rsidRDefault="00D45CCE" w:rsidP="0046050D">
      <w:pPr>
        <w:jc w:val="both"/>
        <w:rPr>
          <w:rFonts w:ascii="Times New Roman" w:hAnsi="Times New Roman" w:cs="Times New Roman"/>
          <w:b/>
          <w:bCs/>
          <w:sz w:val="24"/>
          <w:szCs w:val="24"/>
        </w:rPr>
      </w:pPr>
    </w:p>
    <w:p w14:paraId="738CB47E" w14:textId="38DB5CC6" w:rsidR="00F677EB" w:rsidRDefault="00F677EB" w:rsidP="00D05046">
      <w:pPr>
        <w:tabs>
          <w:tab w:val="left" w:pos="5103"/>
        </w:tabs>
        <w:spacing w:after="0" w:line="360" w:lineRule="auto"/>
        <w:jc w:val="both"/>
        <w:rPr>
          <w:rFonts w:ascii="Arial" w:hAnsi="Arial" w:cs="Arial"/>
          <w:b/>
          <w:sz w:val="24"/>
          <w:szCs w:val="24"/>
          <w:lang w:val="en-US"/>
        </w:rPr>
      </w:pPr>
      <w:r w:rsidRPr="00D05046">
        <w:rPr>
          <w:rFonts w:ascii="Arial" w:hAnsi="Arial" w:cs="Arial"/>
          <w:b/>
          <w:sz w:val="24"/>
          <w:szCs w:val="24"/>
        </w:rPr>
        <w:t>H</w:t>
      </w:r>
      <w:r w:rsidRPr="00D05046">
        <w:rPr>
          <w:rFonts w:ascii="Arial" w:hAnsi="Arial" w:cs="Arial"/>
          <w:b/>
          <w:sz w:val="24"/>
          <w:szCs w:val="24"/>
          <w:lang w:val="en-US"/>
        </w:rPr>
        <w:t xml:space="preserve">ASIL </w:t>
      </w:r>
      <w:r w:rsidR="0022185F" w:rsidRPr="00D05046">
        <w:rPr>
          <w:rFonts w:ascii="Arial" w:hAnsi="Arial" w:cs="Arial"/>
          <w:b/>
          <w:sz w:val="24"/>
          <w:szCs w:val="24"/>
          <w:lang w:val="en-US"/>
        </w:rPr>
        <w:t xml:space="preserve">DAN PEMBAHASAN </w:t>
      </w:r>
    </w:p>
    <w:p w14:paraId="5282D8AB" w14:textId="06EEB305" w:rsidR="00D05046" w:rsidRPr="00D05046" w:rsidRDefault="00D05046" w:rsidP="00D05046">
      <w:pPr>
        <w:tabs>
          <w:tab w:val="left" w:pos="5103"/>
        </w:tabs>
        <w:spacing w:after="0" w:line="360" w:lineRule="auto"/>
        <w:jc w:val="both"/>
        <w:rPr>
          <w:rFonts w:ascii="Arial" w:hAnsi="Arial" w:cs="Arial"/>
          <w:b/>
          <w:sz w:val="24"/>
          <w:szCs w:val="24"/>
        </w:rPr>
      </w:pPr>
      <w:r>
        <w:rPr>
          <w:rFonts w:ascii="Arial" w:hAnsi="Arial" w:cs="Arial"/>
          <w:b/>
          <w:sz w:val="24"/>
          <w:szCs w:val="24"/>
        </w:rPr>
        <w:t>HASIL</w:t>
      </w:r>
    </w:p>
    <w:p w14:paraId="0404AD8E" w14:textId="77777777" w:rsidR="00D05046" w:rsidRPr="00D05046" w:rsidRDefault="00D05046" w:rsidP="00D05046">
      <w:pPr>
        <w:spacing w:line="360" w:lineRule="auto"/>
        <w:ind w:firstLine="720"/>
        <w:jc w:val="both"/>
        <w:rPr>
          <w:rFonts w:ascii="Arial" w:hAnsi="Arial" w:cs="Arial"/>
          <w:sz w:val="24"/>
          <w:szCs w:val="24"/>
        </w:rPr>
      </w:pPr>
      <w:r w:rsidRPr="00D05046">
        <w:rPr>
          <w:rFonts w:ascii="Arial" w:hAnsi="Arial" w:cs="Arial"/>
          <w:sz w:val="24"/>
          <w:szCs w:val="24"/>
        </w:rPr>
        <w:t xml:space="preserve">Berdasarkan  hasil penelusuran,  terdapat total tiga studi yang dilakukan di di Belanda (n=1),  Switzerland (n=1), dan  Amerika Serikat Tenggara  (n=1).  Terdapat  dua artikel yang di publikasi tahun 2021 (66,7%) dan satu artikel  di publikasi  tahun 2020 (33,3%). Dari 3 artikel terpilih, semua artikel menggunakan metode penelitian kuantitatif dengan desain </w:t>
      </w:r>
      <w:r w:rsidRPr="00D05046">
        <w:rPr>
          <w:rFonts w:ascii="Arial" w:hAnsi="Arial" w:cs="Arial"/>
          <w:i/>
          <w:iCs/>
          <w:sz w:val="24"/>
          <w:szCs w:val="24"/>
        </w:rPr>
        <w:t xml:space="preserve">experimental. </w:t>
      </w:r>
      <w:r w:rsidRPr="00D05046">
        <w:rPr>
          <w:rFonts w:ascii="Arial" w:hAnsi="Arial" w:cs="Arial"/>
          <w:sz w:val="24"/>
          <w:szCs w:val="24"/>
        </w:rPr>
        <w:t xml:space="preserve">Sampel terbanyak  terdapat pada penelitian  Kung, Kaspar. </w:t>
      </w:r>
      <w:r w:rsidRPr="00D05046">
        <w:rPr>
          <w:rFonts w:ascii="Arial" w:hAnsi="Arial" w:cs="Arial"/>
          <w:i/>
          <w:iCs/>
          <w:sz w:val="24"/>
          <w:szCs w:val="24"/>
        </w:rPr>
        <w:t xml:space="preserve">et al. </w:t>
      </w:r>
      <w:r w:rsidRPr="00D05046">
        <w:rPr>
          <w:rFonts w:ascii="Arial" w:hAnsi="Arial" w:cs="Arial"/>
          <w:sz w:val="24"/>
          <w:szCs w:val="24"/>
        </w:rPr>
        <w:t xml:space="preserve">(2021) yang dilakukan di Rumah Sakit Universitas Basel Switzerland  dengan total sampel  5932 pemilihan obat dan dosis. Sampel terkecil pada penelitian Owens, Kelly. </w:t>
      </w:r>
      <w:r w:rsidRPr="00D05046">
        <w:rPr>
          <w:rFonts w:ascii="Arial" w:hAnsi="Arial" w:cs="Arial"/>
          <w:i/>
          <w:iCs/>
          <w:sz w:val="24"/>
          <w:szCs w:val="24"/>
        </w:rPr>
        <w:t xml:space="preserve">et al. </w:t>
      </w:r>
      <w:r w:rsidRPr="00D05046">
        <w:rPr>
          <w:rFonts w:ascii="Arial" w:hAnsi="Arial" w:cs="Arial"/>
          <w:sz w:val="24"/>
          <w:szCs w:val="24"/>
        </w:rPr>
        <w:t>(2020) yang dilakukan di Rumah Sakit komunitas di Amerika Serikat Tenggara.</w:t>
      </w:r>
    </w:p>
    <w:p w14:paraId="4282C4A0" w14:textId="77777777" w:rsidR="00D05046" w:rsidRPr="00D05046" w:rsidRDefault="00D05046" w:rsidP="00D05046">
      <w:pPr>
        <w:spacing w:line="360" w:lineRule="auto"/>
        <w:jc w:val="both"/>
        <w:rPr>
          <w:rFonts w:ascii="Arial" w:hAnsi="Arial" w:cs="Arial"/>
          <w:b/>
          <w:bCs/>
          <w:i/>
          <w:iCs/>
          <w:sz w:val="24"/>
          <w:szCs w:val="24"/>
        </w:rPr>
      </w:pPr>
      <w:r w:rsidRPr="00D05046">
        <w:rPr>
          <w:rFonts w:ascii="Arial" w:hAnsi="Arial" w:cs="Arial"/>
          <w:b/>
          <w:bCs/>
          <w:sz w:val="24"/>
          <w:szCs w:val="24"/>
        </w:rPr>
        <w:lastRenderedPageBreak/>
        <w:t xml:space="preserve">Frekuensi </w:t>
      </w:r>
      <w:r w:rsidRPr="00D05046">
        <w:rPr>
          <w:rFonts w:ascii="Arial" w:hAnsi="Arial" w:cs="Arial"/>
          <w:b/>
          <w:bCs/>
          <w:i/>
          <w:iCs/>
          <w:sz w:val="24"/>
          <w:szCs w:val="24"/>
        </w:rPr>
        <w:t>Medication Administration Error</w:t>
      </w:r>
    </w:p>
    <w:p w14:paraId="2DBE1620" w14:textId="77777777" w:rsidR="00D05046" w:rsidRPr="00D05046" w:rsidRDefault="00D05046" w:rsidP="00D05046">
      <w:pPr>
        <w:spacing w:line="360" w:lineRule="auto"/>
        <w:jc w:val="both"/>
        <w:rPr>
          <w:rFonts w:ascii="Arial" w:hAnsi="Arial" w:cs="Arial"/>
          <w:sz w:val="24"/>
          <w:szCs w:val="24"/>
        </w:rPr>
      </w:pPr>
      <w:r w:rsidRPr="00D05046">
        <w:rPr>
          <w:rFonts w:ascii="Arial" w:hAnsi="Arial" w:cs="Arial"/>
          <w:sz w:val="24"/>
          <w:szCs w:val="24"/>
        </w:rPr>
        <w:tab/>
        <w:t xml:space="preserve">Angka kejadian </w:t>
      </w:r>
      <w:r w:rsidRPr="00D05046">
        <w:rPr>
          <w:rFonts w:ascii="Arial" w:hAnsi="Arial" w:cs="Arial"/>
          <w:i/>
          <w:iCs/>
          <w:sz w:val="24"/>
          <w:szCs w:val="24"/>
        </w:rPr>
        <w:t xml:space="preserve">Medication Administration Error </w:t>
      </w:r>
      <w:r w:rsidRPr="00D05046">
        <w:rPr>
          <w:rFonts w:ascii="Arial" w:hAnsi="Arial" w:cs="Arial"/>
          <w:sz w:val="24"/>
          <w:szCs w:val="24"/>
        </w:rPr>
        <w:t xml:space="preserve">sebelum dan sesudah penerapan BCMA dirangkum dalam Tabel 2. Seluruh penelitian menunjukkan penurunan angka kejadian </w:t>
      </w:r>
      <w:r w:rsidRPr="00D05046">
        <w:rPr>
          <w:rFonts w:ascii="Arial" w:hAnsi="Arial" w:cs="Arial"/>
          <w:i/>
          <w:iCs/>
          <w:sz w:val="24"/>
          <w:szCs w:val="24"/>
        </w:rPr>
        <w:t xml:space="preserve">Medication Administration Error </w:t>
      </w:r>
      <w:r w:rsidRPr="00D05046">
        <w:rPr>
          <w:rFonts w:ascii="Arial" w:hAnsi="Arial" w:cs="Arial"/>
          <w:sz w:val="24"/>
          <w:szCs w:val="24"/>
        </w:rPr>
        <w:t xml:space="preserve">yang signifikan setelah penerapan BCMA dilakukan. </w:t>
      </w:r>
    </w:p>
    <w:p w14:paraId="7063A7F5" w14:textId="77777777" w:rsidR="00D05046" w:rsidRPr="00D05046" w:rsidRDefault="00D05046" w:rsidP="00D05046">
      <w:pPr>
        <w:spacing w:line="360" w:lineRule="auto"/>
        <w:jc w:val="both"/>
        <w:rPr>
          <w:rFonts w:ascii="Arial" w:hAnsi="Arial" w:cs="Arial"/>
          <w:b/>
          <w:bCs/>
          <w:i/>
          <w:iCs/>
          <w:sz w:val="24"/>
          <w:szCs w:val="24"/>
        </w:rPr>
      </w:pPr>
      <w:r w:rsidRPr="00D05046">
        <w:rPr>
          <w:rFonts w:ascii="Arial" w:hAnsi="Arial" w:cs="Arial"/>
          <w:b/>
          <w:bCs/>
          <w:sz w:val="24"/>
          <w:szCs w:val="24"/>
        </w:rPr>
        <w:t xml:space="preserve">Jenis dan jumlah kategori </w:t>
      </w:r>
      <w:r w:rsidRPr="00D05046">
        <w:rPr>
          <w:rFonts w:ascii="Arial" w:hAnsi="Arial" w:cs="Arial"/>
          <w:b/>
          <w:bCs/>
          <w:i/>
          <w:iCs/>
          <w:sz w:val="24"/>
          <w:szCs w:val="24"/>
        </w:rPr>
        <w:t>Medication Administration Error</w:t>
      </w:r>
    </w:p>
    <w:p w14:paraId="3A2F5625" w14:textId="77777777" w:rsidR="00D05046" w:rsidRPr="00D05046" w:rsidRDefault="00D05046" w:rsidP="00D05046">
      <w:pPr>
        <w:spacing w:line="360" w:lineRule="auto"/>
        <w:jc w:val="both"/>
        <w:rPr>
          <w:rFonts w:ascii="Arial" w:hAnsi="Arial" w:cs="Arial"/>
          <w:sz w:val="24"/>
          <w:szCs w:val="24"/>
        </w:rPr>
      </w:pPr>
      <w:r w:rsidRPr="00D05046">
        <w:rPr>
          <w:rFonts w:ascii="Arial" w:hAnsi="Arial" w:cs="Arial"/>
          <w:sz w:val="24"/>
          <w:szCs w:val="24"/>
        </w:rPr>
        <w:tab/>
        <w:t xml:space="preserve">Jenis dan jumlah kategori </w:t>
      </w:r>
      <w:r w:rsidRPr="00D05046">
        <w:rPr>
          <w:rFonts w:ascii="Arial" w:hAnsi="Arial" w:cs="Arial"/>
          <w:i/>
          <w:iCs/>
          <w:sz w:val="24"/>
          <w:szCs w:val="24"/>
        </w:rPr>
        <w:t>Medication Administration Error</w:t>
      </w:r>
      <w:r w:rsidRPr="00D05046">
        <w:rPr>
          <w:rFonts w:ascii="Arial" w:hAnsi="Arial" w:cs="Arial"/>
          <w:sz w:val="24"/>
          <w:szCs w:val="24"/>
        </w:rPr>
        <w:t xml:space="preserve"> dirangkum dalam Tabel 3 dan menunjukkan hasil yang bervariasi. Kategori kesalahan yang terdapat pada semua studi adalah terkait dengan kesalahan dosis yang secara keseluruhan menurun secara signifikan setelah penerapan BCMA dilakukan. Namun, terdapat beberapa kategori kesalahan yang jumlahnya naik setelah penerapan BCMA dilakukan yaitu terkait proses administrasi terlalu cepat, kesalahan pemesanan obat, dan kesalahan teknis yang menyebabkan obat hilang. Tidak hanya itu, kesalahan lainnya terkait teknik pemberian obat yang salah pada studi Jessurun, JG. </w:t>
      </w:r>
      <w:r w:rsidRPr="00D05046">
        <w:rPr>
          <w:rFonts w:ascii="Arial" w:hAnsi="Arial" w:cs="Arial"/>
          <w:i/>
          <w:iCs/>
          <w:sz w:val="24"/>
          <w:szCs w:val="24"/>
        </w:rPr>
        <w:t xml:space="preserve">et al. </w:t>
      </w:r>
      <w:r w:rsidRPr="00D05046">
        <w:rPr>
          <w:rFonts w:ascii="Arial" w:hAnsi="Arial" w:cs="Arial"/>
          <w:sz w:val="24"/>
          <w:szCs w:val="24"/>
        </w:rPr>
        <w:t>(2021) juga meningkat.</w:t>
      </w:r>
    </w:p>
    <w:p w14:paraId="450891E6" w14:textId="77777777" w:rsidR="00D05046" w:rsidRPr="00D05046" w:rsidRDefault="00D05046" w:rsidP="00D05046">
      <w:pPr>
        <w:spacing w:line="360" w:lineRule="auto"/>
        <w:jc w:val="both"/>
        <w:rPr>
          <w:rFonts w:ascii="Arial" w:hAnsi="Arial" w:cs="Arial"/>
          <w:b/>
          <w:bCs/>
          <w:sz w:val="24"/>
          <w:szCs w:val="24"/>
        </w:rPr>
      </w:pPr>
      <w:r w:rsidRPr="00D05046">
        <w:rPr>
          <w:rFonts w:ascii="Arial" w:hAnsi="Arial" w:cs="Arial"/>
          <w:b/>
          <w:bCs/>
          <w:sz w:val="24"/>
          <w:szCs w:val="24"/>
        </w:rPr>
        <w:t>Waktu yang dihabiskan untuk persiapan obat oleh staf medis</w:t>
      </w:r>
    </w:p>
    <w:p w14:paraId="74D1F0D4" w14:textId="5CF2EB2D" w:rsidR="00D05046" w:rsidRDefault="00D05046" w:rsidP="00D05046">
      <w:pPr>
        <w:spacing w:line="360" w:lineRule="auto"/>
        <w:ind w:firstLine="720"/>
        <w:jc w:val="both"/>
        <w:rPr>
          <w:rFonts w:ascii="Arial" w:hAnsi="Arial" w:cs="Arial"/>
          <w:sz w:val="24"/>
          <w:szCs w:val="24"/>
        </w:rPr>
      </w:pPr>
      <w:r w:rsidRPr="00D05046">
        <w:rPr>
          <w:rFonts w:ascii="Arial" w:hAnsi="Arial" w:cs="Arial"/>
          <w:sz w:val="24"/>
          <w:szCs w:val="24"/>
        </w:rPr>
        <w:t xml:space="preserve">Secara umum, BCMA diyakini dapat meningkatkan efektivitas dan efisiensi pemberian obat dengan mengurangi waktu persiapan obat. Hal ini dirangkum pada Tabel 4. Satu studi membahas mengenai waktu yang dihabiskan untuk persiapan obat oleh staf medis. Studi  Owens, Kelly. </w:t>
      </w:r>
      <w:r w:rsidRPr="00D05046">
        <w:rPr>
          <w:rFonts w:ascii="Arial" w:hAnsi="Arial" w:cs="Arial"/>
          <w:i/>
          <w:iCs/>
          <w:sz w:val="24"/>
          <w:szCs w:val="24"/>
        </w:rPr>
        <w:t xml:space="preserve">et al. </w:t>
      </w:r>
      <w:r w:rsidRPr="00D05046">
        <w:rPr>
          <w:rFonts w:ascii="Arial" w:hAnsi="Arial" w:cs="Arial"/>
          <w:sz w:val="24"/>
          <w:szCs w:val="24"/>
        </w:rPr>
        <w:t>(2020) menunjukkan bahwa  Waktu yang diperlukan untuk menyiapkan obat untuk periode 24 jam dan obat per dosis individu menurun secara signifikan. Hal ini menunjukkan bahwa gagasan secara umum terbukti oleh studi  tersebut.</w:t>
      </w:r>
    </w:p>
    <w:p w14:paraId="40B8E959" w14:textId="476C0759" w:rsidR="00D05046" w:rsidRDefault="00D05046">
      <w:pPr>
        <w:spacing w:after="200" w:line="276" w:lineRule="auto"/>
        <w:rPr>
          <w:rFonts w:ascii="Arial" w:hAnsi="Arial" w:cs="Arial"/>
          <w:sz w:val="24"/>
          <w:szCs w:val="24"/>
        </w:rPr>
        <w:sectPr w:rsidR="00D05046" w:rsidSect="00AE6039">
          <w:pgSz w:w="11906" w:h="16838" w:code="9"/>
          <w:pgMar w:top="1701" w:right="1701" w:bottom="1701" w:left="2268" w:header="720" w:footer="720" w:gutter="0"/>
          <w:cols w:space="720"/>
          <w:docGrid w:linePitch="360"/>
        </w:sectPr>
      </w:pPr>
    </w:p>
    <w:p w14:paraId="689526A4" w14:textId="77777777" w:rsidR="00B8723A" w:rsidRPr="0046050D" w:rsidRDefault="00B8723A" w:rsidP="0046050D">
      <w:pPr>
        <w:spacing w:after="0" w:line="240" w:lineRule="auto"/>
        <w:jc w:val="center"/>
        <w:rPr>
          <w:rFonts w:ascii="Arial" w:hAnsi="Arial" w:cs="Arial"/>
          <w:b/>
        </w:rPr>
      </w:pPr>
      <w:r w:rsidRPr="0046050D">
        <w:rPr>
          <w:rFonts w:ascii="Arial" w:hAnsi="Arial" w:cs="Arial"/>
          <w:b/>
        </w:rPr>
        <w:lastRenderedPageBreak/>
        <w:t>Tabel 1</w:t>
      </w:r>
    </w:p>
    <w:p w14:paraId="3CF84C5A" w14:textId="77777777" w:rsidR="00B8723A" w:rsidRPr="0046050D" w:rsidRDefault="00B8723A" w:rsidP="0046050D">
      <w:pPr>
        <w:spacing w:after="0" w:line="240" w:lineRule="auto"/>
        <w:jc w:val="center"/>
        <w:rPr>
          <w:rFonts w:ascii="Arial" w:hAnsi="Arial" w:cs="Arial"/>
          <w:b/>
        </w:rPr>
      </w:pPr>
      <w:r w:rsidRPr="0046050D">
        <w:rPr>
          <w:rFonts w:ascii="Arial" w:hAnsi="Arial" w:cs="Arial"/>
          <w:b/>
        </w:rPr>
        <w:t>Karakteristik Responden Penelitian</w:t>
      </w:r>
    </w:p>
    <w:p w14:paraId="1C95EC51" w14:textId="77777777" w:rsidR="00B8723A" w:rsidRPr="0046050D" w:rsidRDefault="00B8723A" w:rsidP="0046050D">
      <w:pPr>
        <w:spacing w:after="0" w:line="240" w:lineRule="auto"/>
        <w:jc w:val="center"/>
        <w:rPr>
          <w:rFonts w:ascii="Arial" w:hAnsi="Arial" w:cs="Arial"/>
          <w:b/>
        </w:rPr>
      </w:pPr>
    </w:p>
    <w:tbl>
      <w:tblPr>
        <w:tblStyle w:val="TableGrid"/>
        <w:tblW w:w="14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5"/>
        <w:gridCol w:w="2826"/>
        <w:gridCol w:w="1560"/>
        <w:gridCol w:w="1417"/>
        <w:gridCol w:w="1276"/>
        <w:gridCol w:w="1276"/>
        <w:gridCol w:w="1417"/>
        <w:gridCol w:w="1417"/>
        <w:gridCol w:w="1417"/>
      </w:tblGrid>
      <w:tr w:rsidR="00B8723A" w:rsidRPr="0046050D" w14:paraId="7ECEA42B" w14:textId="77777777" w:rsidTr="00240E23">
        <w:tc>
          <w:tcPr>
            <w:tcW w:w="1705" w:type="dxa"/>
            <w:tcBorders>
              <w:top w:val="single" w:sz="4" w:space="0" w:color="auto"/>
              <w:bottom w:val="single" w:sz="4" w:space="0" w:color="auto"/>
            </w:tcBorders>
          </w:tcPr>
          <w:p w14:paraId="46D7D012" w14:textId="77777777" w:rsidR="00B8723A" w:rsidRPr="0046050D" w:rsidRDefault="00B8723A" w:rsidP="0046050D">
            <w:pPr>
              <w:spacing w:line="240" w:lineRule="auto"/>
              <w:jc w:val="center"/>
              <w:rPr>
                <w:rFonts w:ascii="Arial" w:hAnsi="Arial" w:cs="Arial"/>
                <w:b/>
                <w:bCs/>
              </w:rPr>
            </w:pPr>
            <w:r w:rsidRPr="0046050D">
              <w:rPr>
                <w:rFonts w:ascii="Arial" w:hAnsi="Arial" w:cs="Arial"/>
                <w:b/>
                <w:bCs/>
              </w:rPr>
              <w:t>Nama Penulis</w:t>
            </w:r>
          </w:p>
          <w:p w14:paraId="60561A34" w14:textId="77777777" w:rsidR="00B8723A" w:rsidRPr="0046050D" w:rsidRDefault="00B8723A" w:rsidP="0046050D">
            <w:pPr>
              <w:spacing w:line="240" w:lineRule="auto"/>
              <w:jc w:val="center"/>
              <w:rPr>
                <w:rFonts w:ascii="Arial" w:hAnsi="Arial" w:cs="Arial"/>
                <w:b/>
                <w:bCs/>
              </w:rPr>
            </w:pPr>
            <w:r w:rsidRPr="0046050D">
              <w:rPr>
                <w:rFonts w:ascii="Arial" w:hAnsi="Arial" w:cs="Arial"/>
                <w:b/>
                <w:bCs/>
              </w:rPr>
              <w:t>(Tahun)</w:t>
            </w:r>
          </w:p>
        </w:tc>
        <w:tc>
          <w:tcPr>
            <w:tcW w:w="2826" w:type="dxa"/>
            <w:tcBorders>
              <w:top w:val="single" w:sz="4" w:space="0" w:color="auto"/>
              <w:bottom w:val="single" w:sz="4" w:space="0" w:color="auto"/>
            </w:tcBorders>
          </w:tcPr>
          <w:p w14:paraId="62382AA9" w14:textId="77777777" w:rsidR="00B8723A" w:rsidRPr="0046050D" w:rsidRDefault="00B8723A" w:rsidP="0046050D">
            <w:pPr>
              <w:spacing w:line="240" w:lineRule="auto"/>
              <w:jc w:val="center"/>
              <w:rPr>
                <w:rFonts w:ascii="Arial" w:hAnsi="Arial" w:cs="Arial"/>
                <w:b/>
                <w:bCs/>
              </w:rPr>
            </w:pPr>
            <w:r w:rsidRPr="0046050D">
              <w:rPr>
                <w:rFonts w:ascii="Arial" w:hAnsi="Arial" w:cs="Arial"/>
                <w:b/>
                <w:bCs/>
              </w:rPr>
              <w:t>Tujuan</w:t>
            </w:r>
          </w:p>
        </w:tc>
        <w:tc>
          <w:tcPr>
            <w:tcW w:w="1560" w:type="dxa"/>
            <w:tcBorders>
              <w:top w:val="single" w:sz="4" w:space="0" w:color="auto"/>
              <w:bottom w:val="single" w:sz="4" w:space="0" w:color="auto"/>
            </w:tcBorders>
          </w:tcPr>
          <w:p w14:paraId="1FC97335" w14:textId="77777777" w:rsidR="00B8723A" w:rsidRPr="0046050D" w:rsidRDefault="00B8723A" w:rsidP="0046050D">
            <w:pPr>
              <w:spacing w:line="240" w:lineRule="auto"/>
              <w:jc w:val="center"/>
              <w:rPr>
                <w:rFonts w:ascii="Arial" w:hAnsi="Arial" w:cs="Arial"/>
                <w:b/>
                <w:bCs/>
              </w:rPr>
            </w:pPr>
            <w:r w:rsidRPr="0046050D">
              <w:rPr>
                <w:rFonts w:ascii="Arial" w:hAnsi="Arial" w:cs="Arial"/>
                <w:b/>
                <w:bCs/>
              </w:rPr>
              <w:t>Desain Penelitian</w:t>
            </w:r>
          </w:p>
        </w:tc>
        <w:tc>
          <w:tcPr>
            <w:tcW w:w="1417" w:type="dxa"/>
            <w:tcBorders>
              <w:top w:val="single" w:sz="4" w:space="0" w:color="auto"/>
              <w:bottom w:val="single" w:sz="4" w:space="0" w:color="auto"/>
            </w:tcBorders>
          </w:tcPr>
          <w:p w14:paraId="0E557B9E" w14:textId="77777777" w:rsidR="00B8723A" w:rsidRPr="0046050D" w:rsidRDefault="00B8723A" w:rsidP="0046050D">
            <w:pPr>
              <w:spacing w:line="240" w:lineRule="auto"/>
              <w:jc w:val="center"/>
              <w:rPr>
                <w:rFonts w:ascii="Arial" w:hAnsi="Arial" w:cs="Arial"/>
                <w:b/>
                <w:bCs/>
              </w:rPr>
            </w:pPr>
            <w:r w:rsidRPr="0046050D">
              <w:rPr>
                <w:rFonts w:ascii="Arial" w:hAnsi="Arial" w:cs="Arial"/>
                <w:b/>
                <w:bCs/>
              </w:rPr>
              <w:t>Sampel Penelitian</w:t>
            </w:r>
          </w:p>
        </w:tc>
        <w:tc>
          <w:tcPr>
            <w:tcW w:w="1276" w:type="dxa"/>
            <w:tcBorders>
              <w:top w:val="single" w:sz="4" w:space="0" w:color="auto"/>
              <w:bottom w:val="single" w:sz="4" w:space="0" w:color="auto"/>
            </w:tcBorders>
          </w:tcPr>
          <w:p w14:paraId="00741B31" w14:textId="77777777" w:rsidR="00B8723A" w:rsidRPr="0046050D" w:rsidRDefault="00B8723A" w:rsidP="0046050D">
            <w:pPr>
              <w:spacing w:line="240" w:lineRule="auto"/>
              <w:jc w:val="center"/>
              <w:rPr>
                <w:rFonts w:ascii="Arial" w:hAnsi="Arial" w:cs="Arial"/>
                <w:b/>
                <w:bCs/>
              </w:rPr>
            </w:pPr>
            <w:r w:rsidRPr="0046050D">
              <w:rPr>
                <w:rFonts w:ascii="Arial" w:hAnsi="Arial" w:cs="Arial"/>
                <w:b/>
                <w:bCs/>
              </w:rPr>
              <w:t>Lokasi Penelitian</w:t>
            </w:r>
          </w:p>
        </w:tc>
        <w:tc>
          <w:tcPr>
            <w:tcW w:w="1276" w:type="dxa"/>
            <w:tcBorders>
              <w:top w:val="single" w:sz="4" w:space="0" w:color="auto"/>
              <w:bottom w:val="single" w:sz="4" w:space="0" w:color="auto"/>
            </w:tcBorders>
          </w:tcPr>
          <w:p w14:paraId="0143E286" w14:textId="77777777" w:rsidR="00B8723A" w:rsidRPr="0046050D" w:rsidRDefault="00B8723A" w:rsidP="0046050D">
            <w:pPr>
              <w:spacing w:line="240" w:lineRule="auto"/>
              <w:jc w:val="center"/>
              <w:rPr>
                <w:rFonts w:ascii="Arial" w:hAnsi="Arial" w:cs="Arial"/>
                <w:b/>
                <w:bCs/>
              </w:rPr>
            </w:pPr>
            <w:r w:rsidRPr="0046050D">
              <w:rPr>
                <w:rFonts w:ascii="Arial" w:hAnsi="Arial" w:cs="Arial"/>
                <w:b/>
                <w:bCs/>
              </w:rPr>
              <w:t>Jenis Bangsal</w:t>
            </w:r>
          </w:p>
        </w:tc>
        <w:tc>
          <w:tcPr>
            <w:tcW w:w="1417" w:type="dxa"/>
            <w:tcBorders>
              <w:top w:val="single" w:sz="4" w:space="0" w:color="auto"/>
              <w:bottom w:val="single" w:sz="4" w:space="0" w:color="auto"/>
            </w:tcBorders>
          </w:tcPr>
          <w:p w14:paraId="2455D93E" w14:textId="77777777" w:rsidR="00B8723A" w:rsidRPr="0046050D" w:rsidRDefault="00B8723A" w:rsidP="0046050D">
            <w:pPr>
              <w:spacing w:line="240" w:lineRule="auto"/>
              <w:jc w:val="center"/>
              <w:rPr>
                <w:rFonts w:ascii="Arial" w:hAnsi="Arial" w:cs="Arial"/>
                <w:b/>
                <w:bCs/>
              </w:rPr>
            </w:pPr>
            <w:r w:rsidRPr="0046050D">
              <w:rPr>
                <w:rFonts w:ascii="Arial" w:hAnsi="Arial" w:cs="Arial"/>
                <w:b/>
                <w:bCs/>
              </w:rPr>
              <w:t>Pra Intervensi</w:t>
            </w:r>
          </w:p>
        </w:tc>
        <w:tc>
          <w:tcPr>
            <w:tcW w:w="1417" w:type="dxa"/>
            <w:tcBorders>
              <w:top w:val="single" w:sz="4" w:space="0" w:color="auto"/>
              <w:bottom w:val="single" w:sz="4" w:space="0" w:color="auto"/>
            </w:tcBorders>
          </w:tcPr>
          <w:p w14:paraId="0C7BE518" w14:textId="77777777" w:rsidR="00B8723A" w:rsidRPr="0046050D" w:rsidRDefault="00B8723A" w:rsidP="0046050D">
            <w:pPr>
              <w:spacing w:line="240" w:lineRule="auto"/>
              <w:jc w:val="center"/>
              <w:rPr>
                <w:rFonts w:ascii="Arial" w:hAnsi="Arial" w:cs="Arial"/>
                <w:b/>
                <w:bCs/>
              </w:rPr>
            </w:pPr>
            <w:r w:rsidRPr="0046050D">
              <w:rPr>
                <w:rFonts w:ascii="Arial" w:hAnsi="Arial" w:cs="Arial"/>
                <w:b/>
                <w:bCs/>
              </w:rPr>
              <w:t>Post Intervensi</w:t>
            </w:r>
          </w:p>
        </w:tc>
        <w:tc>
          <w:tcPr>
            <w:tcW w:w="1417" w:type="dxa"/>
            <w:tcBorders>
              <w:top w:val="single" w:sz="4" w:space="0" w:color="auto"/>
              <w:bottom w:val="single" w:sz="4" w:space="0" w:color="auto"/>
            </w:tcBorders>
          </w:tcPr>
          <w:p w14:paraId="08109271" w14:textId="77777777" w:rsidR="00B8723A" w:rsidRPr="0046050D" w:rsidRDefault="00B8723A" w:rsidP="0046050D">
            <w:pPr>
              <w:spacing w:line="240" w:lineRule="auto"/>
              <w:jc w:val="center"/>
              <w:rPr>
                <w:rFonts w:ascii="Arial" w:hAnsi="Arial" w:cs="Arial"/>
                <w:b/>
                <w:bCs/>
              </w:rPr>
            </w:pPr>
            <w:r w:rsidRPr="0046050D">
              <w:rPr>
                <w:rFonts w:ascii="Arial" w:hAnsi="Arial" w:cs="Arial"/>
                <w:b/>
                <w:bCs/>
              </w:rPr>
              <w:t>Periode Waktu</w:t>
            </w:r>
          </w:p>
        </w:tc>
      </w:tr>
      <w:tr w:rsidR="00B8723A" w:rsidRPr="0046050D" w14:paraId="33497848" w14:textId="77777777" w:rsidTr="00130A55">
        <w:tc>
          <w:tcPr>
            <w:tcW w:w="1705" w:type="dxa"/>
            <w:tcBorders>
              <w:top w:val="single" w:sz="4" w:space="0" w:color="auto"/>
              <w:bottom w:val="single" w:sz="4" w:space="0" w:color="auto"/>
            </w:tcBorders>
          </w:tcPr>
          <w:p w14:paraId="587D0722" w14:textId="77777777" w:rsidR="00B8723A" w:rsidRPr="0046050D" w:rsidRDefault="00B8723A" w:rsidP="0046050D">
            <w:pPr>
              <w:spacing w:line="240" w:lineRule="auto"/>
              <w:jc w:val="both"/>
              <w:rPr>
                <w:rFonts w:ascii="Arial" w:hAnsi="Arial" w:cs="Arial"/>
              </w:rPr>
            </w:pPr>
            <w:r w:rsidRPr="0046050D">
              <w:rPr>
                <w:rFonts w:ascii="Arial" w:hAnsi="Arial" w:cs="Arial"/>
              </w:rPr>
              <w:t xml:space="preserve">Jessurun, JG. </w:t>
            </w:r>
            <w:r w:rsidRPr="0046050D">
              <w:rPr>
                <w:rFonts w:ascii="Arial" w:hAnsi="Arial" w:cs="Arial"/>
                <w:i/>
                <w:iCs/>
              </w:rPr>
              <w:t xml:space="preserve">et al. </w:t>
            </w:r>
            <w:r w:rsidRPr="0046050D">
              <w:rPr>
                <w:rFonts w:ascii="Arial" w:hAnsi="Arial" w:cs="Arial"/>
              </w:rPr>
              <w:t>(2021)</w:t>
            </w:r>
          </w:p>
        </w:tc>
        <w:tc>
          <w:tcPr>
            <w:tcW w:w="2826" w:type="dxa"/>
            <w:tcBorders>
              <w:top w:val="single" w:sz="4" w:space="0" w:color="auto"/>
              <w:bottom w:val="single" w:sz="4" w:space="0" w:color="auto"/>
            </w:tcBorders>
          </w:tcPr>
          <w:p w14:paraId="4F878F2C" w14:textId="77777777" w:rsidR="00B8723A" w:rsidRPr="0046050D" w:rsidRDefault="00B8723A" w:rsidP="0046050D">
            <w:pPr>
              <w:pStyle w:val="ListParagraph"/>
              <w:numPr>
                <w:ilvl w:val="0"/>
                <w:numId w:val="3"/>
              </w:numPr>
              <w:spacing w:after="0" w:line="240" w:lineRule="auto"/>
              <w:jc w:val="both"/>
              <w:rPr>
                <w:rFonts w:ascii="Arial" w:hAnsi="Arial" w:cs="Arial"/>
              </w:rPr>
            </w:pPr>
            <w:r w:rsidRPr="0046050D">
              <w:rPr>
                <w:rFonts w:ascii="Arial" w:hAnsi="Arial" w:cs="Arial"/>
              </w:rPr>
              <w:t xml:space="preserve">Menilai pengaruh pemberian obat yang dibantu oleh teknologi </w:t>
            </w:r>
            <w:r w:rsidRPr="0046050D">
              <w:rPr>
                <w:rFonts w:ascii="Arial" w:hAnsi="Arial" w:cs="Arial"/>
                <w:i/>
                <w:iCs/>
              </w:rPr>
              <w:t xml:space="preserve">Bar Code Assisted Medication Administration </w:t>
            </w:r>
            <w:r w:rsidRPr="0046050D">
              <w:rPr>
                <w:rFonts w:ascii="Arial" w:hAnsi="Arial" w:cs="Arial"/>
              </w:rPr>
              <w:t xml:space="preserve">pada prevalensi </w:t>
            </w:r>
            <w:r w:rsidRPr="0046050D">
              <w:rPr>
                <w:rFonts w:ascii="Arial" w:hAnsi="Arial" w:cs="Arial"/>
                <w:i/>
                <w:iCs/>
              </w:rPr>
              <w:t>Medication Administration Error</w:t>
            </w:r>
          </w:p>
          <w:p w14:paraId="1E8C7370" w14:textId="77777777" w:rsidR="00B8723A" w:rsidRPr="0046050D" w:rsidRDefault="00B8723A" w:rsidP="0046050D">
            <w:pPr>
              <w:pStyle w:val="ListParagraph"/>
              <w:numPr>
                <w:ilvl w:val="0"/>
                <w:numId w:val="3"/>
              </w:numPr>
              <w:spacing w:after="0" w:line="240" w:lineRule="auto"/>
              <w:jc w:val="both"/>
              <w:rPr>
                <w:rFonts w:ascii="Arial" w:hAnsi="Arial" w:cs="Arial"/>
              </w:rPr>
            </w:pPr>
            <w:r w:rsidRPr="0046050D">
              <w:rPr>
                <w:rFonts w:ascii="Arial" w:hAnsi="Arial" w:cs="Arial"/>
              </w:rPr>
              <w:t xml:space="preserve">Menilai efek pada jenis dan potensi keparahan </w:t>
            </w:r>
            <w:r w:rsidRPr="0046050D">
              <w:rPr>
                <w:rFonts w:ascii="Arial" w:hAnsi="Arial" w:cs="Arial"/>
                <w:i/>
                <w:iCs/>
              </w:rPr>
              <w:t>Medication Administration Error</w:t>
            </w:r>
          </w:p>
          <w:p w14:paraId="0D354B1C" w14:textId="77777777" w:rsidR="00B8723A" w:rsidRPr="0046050D" w:rsidRDefault="00B8723A" w:rsidP="0046050D">
            <w:pPr>
              <w:pStyle w:val="ListParagraph"/>
              <w:numPr>
                <w:ilvl w:val="0"/>
                <w:numId w:val="3"/>
              </w:numPr>
              <w:spacing w:after="0" w:line="240" w:lineRule="auto"/>
              <w:jc w:val="both"/>
              <w:rPr>
                <w:rFonts w:ascii="Arial" w:hAnsi="Arial" w:cs="Arial"/>
              </w:rPr>
            </w:pPr>
            <w:r w:rsidRPr="0046050D">
              <w:rPr>
                <w:rFonts w:ascii="Arial" w:hAnsi="Arial" w:cs="Arial"/>
              </w:rPr>
              <w:t xml:space="preserve">Menilai kepatuhan terhadap prosedur mengenai pemindaian </w:t>
            </w:r>
            <w:r w:rsidRPr="0046050D">
              <w:rPr>
                <w:rFonts w:ascii="Arial" w:hAnsi="Arial" w:cs="Arial"/>
                <w:i/>
                <w:iCs/>
              </w:rPr>
              <w:t xml:space="preserve">barcode obat </w:t>
            </w:r>
            <w:r w:rsidRPr="0046050D">
              <w:rPr>
                <w:rFonts w:ascii="Arial" w:hAnsi="Arial" w:cs="Arial"/>
              </w:rPr>
              <w:t>dan kepuasan perawat terhadap sistem pemberian obat.</w:t>
            </w:r>
          </w:p>
        </w:tc>
        <w:tc>
          <w:tcPr>
            <w:tcW w:w="1560" w:type="dxa"/>
            <w:tcBorders>
              <w:top w:val="single" w:sz="4" w:space="0" w:color="auto"/>
              <w:bottom w:val="single" w:sz="4" w:space="0" w:color="auto"/>
            </w:tcBorders>
          </w:tcPr>
          <w:p w14:paraId="508F2638" w14:textId="77777777" w:rsidR="00B8723A" w:rsidRPr="0046050D" w:rsidRDefault="00B8723A" w:rsidP="0046050D">
            <w:pPr>
              <w:spacing w:line="240" w:lineRule="auto"/>
              <w:jc w:val="both"/>
              <w:rPr>
                <w:rFonts w:ascii="Arial" w:hAnsi="Arial" w:cs="Arial"/>
                <w:i/>
                <w:iCs/>
              </w:rPr>
            </w:pPr>
            <w:r w:rsidRPr="0046050D">
              <w:rPr>
                <w:rFonts w:ascii="Arial" w:hAnsi="Arial" w:cs="Arial"/>
                <w:i/>
                <w:iCs/>
              </w:rPr>
              <w:t>Prospective uncontrolled before-and-after study</w:t>
            </w:r>
          </w:p>
        </w:tc>
        <w:tc>
          <w:tcPr>
            <w:tcW w:w="1417" w:type="dxa"/>
            <w:tcBorders>
              <w:top w:val="single" w:sz="4" w:space="0" w:color="auto"/>
              <w:bottom w:val="single" w:sz="4" w:space="0" w:color="auto"/>
            </w:tcBorders>
          </w:tcPr>
          <w:p w14:paraId="1EBA2343" w14:textId="77777777" w:rsidR="00B8723A" w:rsidRPr="0046050D" w:rsidRDefault="00B8723A" w:rsidP="0046050D">
            <w:pPr>
              <w:spacing w:line="240" w:lineRule="auto"/>
              <w:jc w:val="both"/>
              <w:rPr>
                <w:rFonts w:ascii="Arial" w:hAnsi="Arial" w:cs="Arial"/>
              </w:rPr>
            </w:pPr>
            <w:r w:rsidRPr="0046050D">
              <w:rPr>
                <w:rFonts w:ascii="Arial" w:hAnsi="Arial" w:cs="Arial"/>
              </w:rPr>
              <w:t xml:space="preserve">3191 </w:t>
            </w:r>
            <w:r w:rsidRPr="0046050D">
              <w:rPr>
                <w:rFonts w:ascii="Arial" w:hAnsi="Arial" w:cs="Arial"/>
                <w:i/>
                <w:iCs/>
              </w:rPr>
              <w:t>medication administrations</w:t>
            </w:r>
          </w:p>
        </w:tc>
        <w:tc>
          <w:tcPr>
            <w:tcW w:w="1276" w:type="dxa"/>
            <w:tcBorders>
              <w:top w:val="single" w:sz="4" w:space="0" w:color="auto"/>
              <w:bottom w:val="single" w:sz="4" w:space="0" w:color="auto"/>
            </w:tcBorders>
          </w:tcPr>
          <w:p w14:paraId="65E790E9" w14:textId="77777777" w:rsidR="00B8723A" w:rsidRPr="0046050D" w:rsidRDefault="00B8723A" w:rsidP="0046050D">
            <w:pPr>
              <w:spacing w:line="240" w:lineRule="auto"/>
              <w:jc w:val="both"/>
              <w:rPr>
                <w:rFonts w:ascii="Arial" w:hAnsi="Arial" w:cs="Arial"/>
              </w:rPr>
            </w:pPr>
            <w:r w:rsidRPr="0046050D">
              <w:rPr>
                <w:rFonts w:ascii="Arial" w:hAnsi="Arial" w:cs="Arial"/>
              </w:rPr>
              <w:t>Rumah Sakit</w:t>
            </w:r>
          </w:p>
        </w:tc>
        <w:tc>
          <w:tcPr>
            <w:tcW w:w="1276" w:type="dxa"/>
            <w:tcBorders>
              <w:top w:val="single" w:sz="4" w:space="0" w:color="auto"/>
              <w:bottom w:val="single" w:sz="4" w:space="0" w:color="auto"/>
            </w:tcBorders>
          </w:tcPr>
          <w:p w14:paraId="7FAF3719" w14:textId="77777777" w:rsidR="00B8723A" w:rsidRPr="0046050D" w:rsidRDefault="00B8723A" w:rsidP="0046050D">
            <w:pPr>
              <w:pStyle w:val="ListParagraph"/>
              <w:spacing w:line="240" w:lineRule="auto"/>
              <w:ind w:left="0"/>
              <w:jc w:val="both"/>
              <w:rPr>
                <w:rFonts w:ascii="Arial" w:hAnsi="Arial" w:cs="Arial"/>
              </w:rPr>
            </w:pPr>
            <w:r w:rsidRPr="0046050D">
              <w:rPr>
                <w:rFonts w:ascii="Arial" w:hAnsi="Arial" w:cs="Arial"/>
              </w:rPr>
              <w:t>Onkologi Internal, Neurologi, Paru, Hematologi, Bedah Saraf, dan Bedah HepatopancreAtobiliary</w:t>
            </w:r>
          </w:p>
        </w:tc>
        <w:tc>
          <w:tcPr>
            <w:tcW w:w="1417" w:type="dxa"/>
            <w:tcBorders>
              <w:top w:val="single" w:sz="4" w:space="0" w:color="auto"/>
              <w:bottom w:val="single" w:sz="4" w:space="0" w:color="auto"/>
            </w:tcBorders>
          </w:tcPr>
          <w:p w14:paraId="7FE1AEF7" w14:textId="77777777" w:rsidR="00B8723A" w:rsidRPr="0046050D" w:rsidRDefault="00B8723A" w:rsidP="0046050D">
            <w:pPr>
              <w:spacing w:line="240" w:lineRule="auto"/>
              <w:jc w:val="both"/>
              <w:rPr>
                <w:rFonts w:ascii="Arial" w:hAnsi="Arial" w:cs="Arial"/>
              </w:rPr>
            </w:pPr>
            <w:r w:rsidRPr="0046050D">
              <w:rPr>
                <w:rFonts w:ascii="Arial" w:hAnsi="Arial" w:cs="Arial"/>
              </w:rPr>
              <w:t xml:space="preserve">Sistem EMR, sistem CPOE, dan sistem catatan administrasi pengobatan elektronik (eMAR) </w:t>
            </w:r>
          </w:p>
        </w:tc>
        <w:tc>
          <w:tcPr>
            <w:tcW w:w="1417" w:type="dxa"/>
            <w:tcBorders>
              <w:top w:val="single" w:sz="4" w:space="0" w:color="auto"/>
              <w:bottom w:val="single" w:sz="4" w:space="0" w:color="auto"/>
            </w:tcBorders>
          </w:tcPr>
          <w:p w14:paraId="100247B9" w14:textId="77777777" w:rsidR="00B8723A" w:rsidRPr="0046050D" w:rsidRDefault="00B8723A" w:rsidP="0046050D">
            <w:pPr>
              <w:spacing w:line="240" w:lineRule="auto"/>
              <w:jc w:val="both"/>
              <w:rPr>
                <w:rFonts w:ascii="Arial" w:hAnsi="Arial" w:cs="Arial"/>
              </w:rPr>
            </w:pPr>
            <w:r w:rsidRPr="0046050D">
              <w:rPr>
                <w:rFonts w:ascii="Arial" w:hAnsi="Arial" w:cs="Arial"/>
              </w:rPr>
              <w:t>BCMA</w:t>
            </w:r>
          </w:p>
        </w:tc>
        <w:tc>
          <w:tcPr>
            <w:tcW w:w="1417" w:type="dxa"/>
            <w:tcBorders>
              <w:top w:val="single" w:sz="4" w:space="0" w:color="auto"/>
              <w:bottom w:val="single" w:sz="4" w:space="0" w:color="auto"/>
            </w:tcBorders>
          </w:tcPr>
          <w:p w14:paraId="42863FC6" w14:textId="77777777" w:rsidR="00B8723A" w:rsidRPr="0046050D" w:rsidRDefault="00B8723A" w:rsidP="0046050D">
            <w:pPr>
              <w:spacing w:line="240" w:lineRule="auto"/>
              <w:jc w:val="both"/>
              <w:rPr>
                <w:rFonts w:ascii="Arial" w:hAnsi="Arial" w:cs="Arial"/>
              </w:rPr>
            </w:pPr>
            <w:r w:rsidRPr="0046050D">
              <w:rPr>
                <w:rFonts w:ascii="Arial" w:hAnsi="Arial" w:cs="Arial"/>
              </w:rPr>
              <w:t>3 Bulan</w:t>
            </w:r>
          </w:p>
        </w:tc>
      </w:tr>
      <w:tr w:rsidR="00240E23" w:rsidRPr="0046050D" w14:paraId="5F25D14E" w14:textId="77777777" w:rsidTr="008E2549">
        <w:tc>
          <w:tcPr>
            <w:tcW w:w="1705" w:type="dxa"/>
            <w:tcBorders>
              <w:top w:val="single" w:sz="4" w:space="0" w:color="auto"/>
              <w:bottom w:val="single" w:sz="4" w:space="0" w:color="auto"/>
            </w:tcBorders>
          </w:tcPr>
          <w:p w14:paraId="24982478" w14:textId="77777777" w:rsidR="00B8723A" w:rsidRPr="0046050D" w:rsidRDefault="00B8723A" w:rsidP="0046050D">
            <w:pPr>
              <w:spacing w:line="240" w:lineRule="auto"/>
              <w:jc w:val="both"/>
              <w:rPr>
                <w:rFonts w:ascii="Arial" w:hAnsi="Arial" w:cs="Arial"/>
              </w:rPr>
            </w:pPr>
            <w:r w:rsidRPr="0046050D">
              <w:rPr>
                <w:rFonts w:ascii="Arial" w:hAnsi="Arial" w:cs="Arial"/>
              </w:rPr>
              <w:t xml:space="preserve">Kung, Kaspar. </w:t>
            </w:r>
            <w:r w:rsidRPr="0046050D">
              <w:rPr>
                <w:rFonts w:ascii="Arial" w:hAnsi="Arial" w:cs="Arial"/>
                <w:i/>
                <w:iCs/>
              </w:rPr>
              <w:t xml:space="preserve">et al. </w:t>
            </w:r>
            <w:r w:rsidRPr="0046050D">
              <w:rPr>
                <w:rFonts w:ascii="Arial" w:hAnsi="Arial" w:cs="Arial"/>
              </w:rPr>
              <w:t>(2021)</w:t>
            </w:r>
          </w:p>
        </w:tc>
        <w:tc>
          <w:tcPr>
            <w:tcW w:w="2826" w:type="dxa"/>
            <w:tcBorders>
              <w:top w:val="single" w:sz="4" w:space="0" w:color="auto"/>
              <w:bottom w:val="single" w:sz="4" w:space="0" w:color="auto"/>
            </w:tcBorders>
          </w:tcPr>
          <w:p w14:paraId="7BBBDFEA" w14:textId="77777777" w:rsidR="00B8723A" w:rsidRPr="0046050D" w:rsidRDefault="00B8723A" w:rsidP="0046050D">
            <w:pPr>
              <w:pStyle w:val="ListParagraph"/>
              <w:numPr>
                <w:ilvl w:val="0"/>
                <w:numId w:val="4"/>
              </w:numPr>
              <w:spacing w:after="0" w:line="240" w:lineRule="auto"/>
              <w:jc w:val="both"/>
              <w:rPr>
                <w:rFonts w:ascii="Arial" w:hAnsi="Arial" w:cs="Arial"/>
              </w:rPr>
            </w:pPr>
            <w:r w:rsidRPr="0046050D">
              <w:rPr>
                <w:rFonts w:ascii="Arial" w:hAnsi="Arial" w:cs="Arial"/>
              </w:rPr>
              <w:t xml:space="preserve">Menilai efek dari persiapan </w:t>
            </w:r>
            <w:r w:rsidRPr="0046050D">
              <w:rPr>
                <w:rFonts w:ascii="Arial" w:hAnsi="Arial" w:cs="Arial"/>
                <w:i/>
                <w:iCs/>
              </w:rPr>
              <w:t xml:space="preserve">Bar Code Assisted Medication Administration </w:t>
            </w:r>
            <w:r w:rsidRPr="0046050D">
              <w:rPr>
                <w:rFonts w:ascii="Arial" w:hAnsi="Arial" w:cs="Arial"/>
              </w:rPr>
              <w:t xml:space="preserve">sistem administrasi mengenai </w:t>
            </w:r>
            <w:r w:rsidRPr="0046050D">
              <w:rPr>
                <w:rFonts w:ascii="Arial" w:hAnsi="Arial" w:cs="Arial"/>
              </w:rPr>
              <w:lastRenderedPageBreak/>
              <w:t xml:space="preserve">tingkat kesalahan persiapan obat </w:t>
            </w:r>
          </w:p>
          <w:p w14:paraId="718A096B" w14:textId="77777777" w:rsidR="00B8723A" w:rsidRPr="0046050D" w:rsidRDefault="00B8723A" w:rsidP="0046050D">
            <w:pPr>
              <w:pStyle w:val="ListParagraph"/>
              <w:numPr>
                <w:ilvl w:val="0"/>
                <w:numId w:val="4"/>
              </w:numPr>
              <w:spacing w:after="0" w:line="240" w:lineRule="auto"/>
              <w:jc w:val="both"/>
              <w:rPr>
                <w:rFonts w:ascii="Arial" w:hAnsi="Arial" w:cs="Arial"/>
              </w:rPr>
            </w:pPr>
            <w:r w:rsidRPr="0046050D">
              <w:rPr>
                <w:rFonts w:ascii="Arial" w:hAnsi="Arial" w:cs="Arial"/>
              </w:rPr>
              <w:t>Membandingkan waktu yang dihabiskan untuk persiapan obat oleh staf medis.</w:t>
            </w:r>
          </w:p>
        </w:tc>
        <w:tc>
          <w:tcPr>
            <w:tcW w:w="1560" w:type="dxa"/>
            <w:tcBorders>
              <w:top w:val="single" w:sz="4" w:space="0" w:color="auto"/>
              <w:bottom w:val="single" w:sz="4" w:space="0" w:color="auto"/>
            </w:tcBorders>
          </w:tcPr>
          <w:p w14:paraId="57983FFC" w14:textId="77777777" w:rsidR="00B8723A" w:rsidRPr="0046050D" w:rsidRDefault="00B8723A" w:rsidP="0046050D">
            <w:pPr>
              <w:spacing w:line="240" w:lineRule="auto"/>
              <w:jc w:val="both"/>
              <w:rPr>
                <w:rFonts w:ascii="Arial" w:hAnsi="Arial" w:cs="Arial"/>
              </w:rPr>
            </w:pPr>
            <w:r w:rsidRPr="0046050D">
              <w:rPr>
                <w:rFonts w:ascii="Arial" w:hAnsi="Arial" w:cs="Arial"/>
                <w:i/>
                <w:iCs/>
              </w:rPr>
              <w:lastRenderedPageBreak/>
              <w:t>Quasi-experimental study with a pre–post design</w:t>
            </w:r>
          </w:p>
        </w:tc>
        <w:tc>
          <w:tcPr>
            <w:tcW w:w="1417" w:type="dxa"/>
            <w:tcBorders>
              <w:top w:val="single" w:sz="4" w:space="0" w:color="auto"/>
              <w:bottom w:val="single" w:sz="4" w:space="0" w:color="auto"/>
            </w:tcBorders>
          </w:tcPr>
          <w:p w14:paraId="06DB98F7" w14:textId="77777777" w:rsidR="00B8723A" w:rsidRPr="0046050D" w:rsidRDefault="00B8723A" w:rsidP="0046050D">
            <w:pPr>
              <w:spacing w:line="240" w:lineRule="auto"/>
              <w:jc w:val="both"/>
              <w:rPr>
                <w:rFonts w:ascii="Arial" w:hAnsi="Arial" w:cs="Arial"/>
              </w:rPr>
            </w:pPr>
            <w:r w:rsidRPr="0046050D">
              <w:rPr>
                <w:rFonts w:ascii="Arial" w:hAnsi="Arial" w:cs="Arial"/>
              </w:rPr>
              <w:t>5932 pemilihan obat dan dosis</w:t>
            </w:r>
          </w:p>
          <w:p w14:paraId="3187FD38" w14:textId="77777777" w:rsidR="00B8723A" w:rsidRPr="0046050D" w:rsidRDefault="00B8723A" w:rsidP="0046050D">
            <w:pPr>
              <w:spacing w:line="240" w:lineRule="auto"/>
              <w:jc w:val="both"/>
              <w:rPr>
                <w:rFonts w:ascii="Arial" w:hAnsi="Arial" w:cs="Arial"/>
              </w:rPr>
            </w:pPr>
          </w:p>
        </w:tc>
        <w:tc>
          <w:tcPr>
            <w:tcW w:w="1276" w:type="dxa"/>
            <w:tcBorders>
              <w:top w:val="single" w:sz="4" w:space="0" w:color="auto"/>
              <w:bottom w:val="single" w:sz="4" w:space="0" w:color="auto"/>
            </w:tcBorders>
          </w:tcPr>
          <w:p w14:paraId="490A1DBE" w14:textId="77777777" w:rsidR="00B8723A" w:rsidRPr="0046050D" w:rsidRDefault="00B8723A" w:rsidP="0046050D">
            <w:pPr>
              <w:spacing w:line="240" w:lineRule="auto"/>
              <w:jc w:val="both"/>
              <w:rPr>
                <w:rFonts w:ascii="Arial" w:hAnsi="Arial" w:cs="Arial"/>
              </w:rPr>
            </w:pPr>
            <w:r w:rsidRPr="0046050D">
              <w:rPr>
                <w:rFonts w:ascii="Arial" w:hAnsi="Arial" w:cs="Arial"/>
              </w:rPr>
              <w:lastRenderedPageBreak/>
              <w:t>Rumah Sakit</w:t>
            </w:r>
          </w:p>
        </w:tc>
        <w:tc>
          <w:tcPr>
            <w:tcW w:w="1276" w:type="dxa"/>
            <w:tcBorders>
              <w:top w:val="single" w:sz="4" w:space="0" w:color="auto"/>
              <w:bottom w:val="single" w:sz="4" w:space="0" w:color="auto"/>
            </w:tcBorders>
          </w:tcPr>
          <w:p w14:paraId="2423D80B" w14:textId="77777777" w:rsidR="00B8723A" w:rsidRPr="0046050D" w:rsidRDefault="00B8723A" w:rsidP="0046050D">
            <w:pPr>
              <w:spacing w:line="240" w:lineRule="auto"/>
              <w:jc w:val="both"/>
              <w:rPr>
                <w:rFonts w:ascii="Arial" w:hAnsi="Arial" w:cs="Arial"/>
              </w:rPr>
            </w:pPr>
            <w:r w:rsidRPr="0046050D">
              <w:rPr>
                <w:rFonts w:ascii="Arial" w:hAnsi="Arial" w:cs="Arial"/>
              </w:rPr>
              <w:t>Unit medis bedah/Campuran</w:t>
            </w:r>
          </w:p>
        </w:tc>
        <w:tc>
          <w:tcPr>
            <w:tcW w:w="1417" w:type="dxa"/>
            <w:tcBorders>
              <w:top w:val="single" w:sz="4" w:space="0" w:color="auto"/>
              <w:bottom w:val="single" w:sz="4" w:space="0" w:color="auto"/>
            </w:tcBorders>
          </w:tcPr>
          <w:p w14:paraId="0E23E58E" w14:textId="77777777" w:rsidR="00B8723A" w:rsidRPr="0046050D" w:rsidRDefault="00B8723A" w:rsidP="0046050D">
            <w:pPr>
              <w:spacing w:line="240" w:lineRule="auto"/>
              <w:jc w:val="both"/>
              <w:rPr>
                <w:rFonts w:ascii="Arial" w:hAnsi="Arial" w:cs="Arial"/>
              </w:rPr>
            </w:pPr>
            <w:r w:rsidRPr="0046050D">
              <w:rPr>
                <w:rFonts w:ascii="Arial" w:hAnsi="Arial" w:cs="Arial"/>
              </w:rPr>
              <w:t>Tanpa menggunakan teknologi barcode</w:t>
            </w:r>
          </w:p>
        </w:tc>
        <w:tc>
          <w:tcPr>
            <w:tcW w:w="1417" w:type="dxa"/>
            <w:tcBorders>
              <w:top w:val="single" w:sz="4" w:space="0" w:color="auto"/>
              <w:bottom w:val="single" w:sz="4" w:space="0" w:color="auto"/>
            </w:tcBorders>
          </w:tcPr>
          <w:p w14:paraId="122A3DF9" w14:textId="77777777" w:rsidR="00B8723A" w:rsidRPr="0046050D" w:rsidRDefault="00B8723A" w:rsidP="0046050D">
            <w:pPr>
              <w:spacing w:line="240" w:lineRule="auto"/>
              <w:jc w:val="both"/>
              <w:rPr>
                <w:rFonts w:ascii="Arial" w:hAnsi="Arial" w:cs="Arial"/>
              </w:rPr>
            </w:pPr>
            <w:r w:rsidRPr="0046050D">
              <w:rPr>
                <w:rFonts w:ascii="Arial" w:hAnsi="Arial" w:cs="Arial"/>
              </w:rPr>
              <w:t>Menggunakan teknologi barcode</w:t>
            </w:r>
          </w:p>
        </w:tc>
        <w:tc>
          <w:tcPr>
            <w:tcW w:w="1417" w:type="dxa"/>
            <w:tcBorders>
              <w:top w:val="single" w:sz="4" w:space="0" w:color="auto"/>
              <w:bottom w:val="single" w:sz="4" w:space="0" w:color="auto"/>
            </w:tcBorders>
          </w:tcPr>
          <w:p w14:paraId="79983493" w14:textId="77777777" w:rsidR="00B8723A" w:rsidRPr="0046050D" w:rsidRDefault="00B8723A" w:rsidP="0046050D">
            <w:pPr>
              <w:spacing w:line="240" w:lineRule="auto"/>
              <w:jc w:val="both"/>
              <w:rPr>
                <w:rFonts w:ascii="Arial" w:hAnsi="Arial" w:cs="Arial"/>
              </w:rPr>
            </w:pPr>
            <w:r w:rsidRPr="0046050D">
              <w:rPr>
                <w:rFonts w:ascii="Arial" w:hAnsi="Arial" w:cs="Arial"/>
              </w:rPr>
              <w:t>12 Bulan</w:t>
            </w:r>
          </w:p>
        </w:tc>
      </w:tr>
      <w:tr w:rsidR="00240E23" w:rsidRPr="0046050D" w14:paraId="41BC6F25" w14:textId="77777777" w:rsidTr="008E2549">
        <w:tc>
          <w:tcPr>
            <w:tcW w:w="1705" w:type="dxa"/>
            <w:tcBorders>
              <w:top w:val="single" w:sz="4" w:space="0" w:color="auto"/>
              <w:bottom w:val="single" w:sz="4" w:space="0" w:color="auto"/>
            </w:tcBorders>
          </w:tcPr>
          <w:p w14:paraId="48DB7860" w14:textId="77777777" w:rsidR="00B8723A" w:rsidRPr="0046050D" w:rsidRDefault="00B8723A" w:rsidP="0046050D">
            <w:pPr>
              <w:spacing w:line="240" w:lineRule="auto"/>
              <w:jc w:val="both"/>
              <w:rPr>
                <w:rFonts w:ascii="Arial" w:hAnsi="Arial" w:cs="Arial"/>
              </w:rPr>
            </w:pPr>
            <w:r w:rsidRPr="0046050D">
              <w:rPr>
                <w:rFonts w:ascii="Arial" w:hAnsi="Arial" w:cs="Arial"/>
              </w:rPr>
              <w:t xml:space="preserve">Owens, Kelly. </w:t>
            </w:r>
            <w:r w:rsidRPr="0046050D">
              <w:rPr>
                <w:rFonts w:ascii="Arial" w:hAnsi="Arial" w:cs="Arial"/>
                <w:i/>
                <w:iCs/>
              </w:rPr>
              <w:t xml:space="preserve">et al. </w:t>
            </w:r>
            <w:r w:rsidRPr="0046050D">
              <w:rPr>
                <w:rFonts w:ascii="Arial" w:hAnsi="Arial" w:cs="Arial"/>
              </w:rPr>
              <w:t>(2020)</w:t>
            </w:r>
          </w:p>
        </w:tc>
        <w:tc>
          <w:tcPr>
            <w:tcW w:w="2826" w:type="dxa"/>
            <w:tcBorders>
              <w:top w:val="single" w:sz="4" w:space="0" w:color="auto"/>
              <w:bottom w:val="single" w:sz="4" w:space="0" w:color="auto"/>
            </w:tcBorders>
          </w:tcPr>
          <w:p w14:paraId="26A5C8F4" w14:textId="77777777" w:rsidR="00B8723A" w:rsidRPr="0046050D" w:rsidRDefault="00B8723A" w:rsidP="0046050D">
            <w:pPr>
              <w:spacing w:line="240" w:lineRule="auto"/>
              <w:jc w:val="both"/>
              <w:rPr>
                <w:rFonts w:ascii="Arial" w:hAnsi="Arial" w:cs="Arial"/>
              </w:rPr>
            </w:pPr>
            <w:r w:rsidRPr="0046050D">
              <w:rPr>
                <w:rFonts w:ascii="Arial" w:hAnsi="Arial" w:cs="Arial"/>
              </w:rPr>
              <w:t xml:space="preserve">Mengetahui dampak penggunaan </w:t>
            </w:r>
            <w:r w:rsidRPr="0046050D">
              <w:rPr>
                <w:rFonts w:ascii="Arial" w:hAnsi="Arial" w:cs="Arial"/>
                <w:i/>
                <w:iCs/>
              </w:rPr>
              <w:t xml:space="preserve">Bar Code Medication Administration </w:t>
            </w:r>
            <w:r w:rsidRPr="0046050D">
              <w:rPr>
                <w:rFonts w:ascii="Arial" w:hAnsi="Arial" w:cs="Arial"/>
              </w:rPr>
              <w:t>di unit gawat darurat terhadap kesalahan pengobatan dan kepuasan perawat.</w:t>
            </w:r>
          </w:p>
        </w:tc>
        <w:tc>
          <w:tcPr>
            <w:tcW w:w="1560" w:type="dxa"/>
            <w:tcBorders>
              <w:top w:val="single" w:sz="4" w:space="0" w:color="auto"/>
              <w:bottom w:val="single" w:sz="4" w:space="0" w:color="auto"/>
            </w:tcBorders>
          </w:tcPr>
          <w:p w14:paraId="411AF675" w14:textId="77777777" w:rsidR="00B8723A" w:rsidRPr="0046050D" w:rsidRDefault="00B8723A" w:rsidP="0046050D">
            <w:pPr>
              <w:spacing w:line="240" w:lineRule="auto"/>
              <w:jc w:val="both"/>
              <w:rPr>
                <w:rFonts w:ascii="Arial" w:hAnsi="Arial" w:cs="Arial"/>
              </w:rPr>
            </w:pPr>
            <w:r w:rsidRPr="0046050D">
              <w:rPr>
                <w:rFonts w:ascii="Arial" w:hAnsi="Arial" w:cs="Arial"/>
                <w:i/>
                <w:iCs/>
              </w:rPr>
              <w:t>Before-and-after study, with no control group</w:t>
            </w:r>
          </w:p>
        </w:tc>
        <w:tc>
          <w:tcPr>
            <w:tcW w:w="1417" w:type="dxa"/>
            <w:tcBorders>
              <w:top w:val="single" w:sz="4" w:space="0" w:color="auto"/>
              <w:bottom w:val="single" w:sz="4" w:space="0" w:color="auto"/>
            </w:tcBorders>
          </w:tcPr>
          <w:p w14:paraId="426DBAB9" w14:textId="77777777" w:rsidR="00B8723A" w:rsidRPr="0046050D" w:rsidRDefault="00B8723A" w:rsidP="0046050D">
            <w:pPr>
              <w:spacing w:line="240" w:lineRule="auto"/>
              <w:jc w:val="both"/>
              <w:rPr>
                <w:rFonts w:ascii="Arial" w:hAnsi="Arial" w:cs="Arial"/>
              </w:rPr>
            </w:pPr>
            <w:r w:rsidRPr="0046050D">
              <w:rPr>
                <w:rFonts w:ascii="Arial" w:hAnsi="Arial" w:cs="Arial"/>
              </w:rPr>
              <w:t>Sebanyak 676 pemberian obat diamati pada periode sebelum implementasi pemberian obat barcode dan 656 sesudahnya.</w:t>
            </w:r>
          </w:p>
        </w:tc>
        <w:tc>
          <w:tcPr>
            <w:tcW w:w="1276" w:type="dxa"/>
            <w:tcBorders>
              <w:top w:val="single" w:sz="4" w:space="0" w:color="auto"/>
              <w:bottom w:val="single" w:sz="4" w:space="0" w:color="auto"/>
            </w:tcBorders>
          </w:tcPr>
          <w:p w14:paraId="06A12B58" w14:textId="77777777" w:rsidR="00B8723A" w:rsidRPr="0046050D" w:rsidRDefault="00B8723A" w:rsidP="0046050D">
            <w:pPr>
              <w:spacing w:line="240" w:lineRule="auto"/>
              <w:jc w:val="both"/>
              <w:rPr>
                <w:rFonts w:ascii="Arial" w:hAnsi="Arial" w:cs="Arial"/>
              </w:rPr>
            </w:pPr>
            <w:r w:rsidRPr="0046050D">
              <w:rPr>
                <w:rFonts w:ascii="Arial" w:hAnsi="Arial" w:cs="Arial"/>
              </w:rPr>
              <w:t>Rumah Sakit</w:t>
            </w:r>
          </w:p>
        </w:tc>
        <w:tc>
          <w:tcPr>
            <w:tcW w:w="1276" w:type="dxa"/>
            <w:tcBorders>
              <w:top w:val="single" w:sz="4" w:space="0" w:color="auto"/>
              <w:bottom w:val="single" w:sz="4" w:space="0" w:color="auto"/>
            </w:tcBorders>
          </w:tcPr>
          <w:p w14:paraId="7008842A" w14:textId="77777777" w:rsidR="00B8723A" w:rsidRPr="0046050D" w:rsidRDefault="00B8723A" w:rsidP="0046050D">
            <w:pPr>
              <w:spacing w:line="240" w:lineRule="auto"/>
              <w:jc w:val="both"/>
              <w:rPr>
                <w:rFonts w:ascii="Arial" w:hAnsi="Arial" w:cs="Arial"/>
              </w:rPr>
            </w:pPr>
            <w:r w:rsidRPr="0046050D">
              <w:rPr>
                <w:rFonts w:ascii="Arial" w:hAnsi="Arial" w:cs="Arial"/>
              </w:rPr>
              <w:t>UGD</w:t>
            </w:r>
          </w:p>
        </w:tc>
        <w:tc>
          <w:tcPr>
            <w:tcW w:w="1417" w:type="dxa"/>
            <w:tcBorders>
              <w:top w:val="single" w:sz="4" w:space="0" w:color="auto"/>
              <w:bottom w:val="single" w:sz="4" w:space="0" w:color="auto"/>
            </w:tcBorders>
          </w:tcPr>
          <w:p w14:paraId="11C33E1D" w14:textId="77777777" w:rsidR="00B8723A" w:rsidRPr="0046050D" w:rsidRDefault="00B8723A" w:rsidP="0046050D">
            <w:pPr>
              <w:spacing w:line="240" w:lineRule="auto"/>
              <w:jc w:val="both"/>
              <w:rPr>
                <w:rFonts w:ascii="Arial" w:hAnsi="Arial" w:cs="Arial"/>
              </w:rPr>
            </w:pPr>
            <w:r w:rsidRPr="0046050D">
              <w:rPr>
                <w:rFonts w:ascii="Arial" w:hAnsi="Arial" w:cs="Arial"/>
              </w:rPr>
              <w:t>Tanpa menggunakan teknologi barcode</w:t>
            </w:r>
          </w:p>
        </w:tc>
        <w:tc>
          <w:tcPr>
            <w:tcW w:w="1417" w:type="dxa"/>
            <w:tcBorders>
              <w:top w:val="single" w:sz="4" w:space="0" w:color="auto"/>
              <w:bottom w:val="single" w:sz="4" w:space="0" w:color="auto"/>
            </w:tcBorders>
          </w:tcPr>
          <w:p w14:paraId="0A32A5F2" w14:textId="77777777" w:rsidR="00B8723A" w:rsidRPr="0046050D" w:rsidRDefault="00B8723A" w:rsidP="0046050D">
            <w:pPr>
              <w:spacing w:line="240" w:lineRule="auto"/>
              <w:jc w:val="both"/>
              <w:rPr>
                <w:rFonts w:ascii="Arial" w:hAnsi="Arial" w:cs="Arial"/>
              </w:rPr>
            </w:pPr>
            <w:r w:rsidRPr="0046050D">
              <w:rPr>
                <w:rFonts w:ascii="Arial" w:hAnsi="Arial" w:cs="Arial"/>
              </w:rPr>
              <w:t>Menggunakan teknologi barcode</w:t>
            </w:r>
          </w:p>
        </w:tc>
        <w:tc>
          <w:tcPr>
            <w:tcW w:w="1417" w:type="dxa"/>
            <w:tcBorders>
              <w:top w:val="single" w:sz="4" w:space="0" w:color="auto"/>
              <w:bottom w:val="single" w:sz="4" w:space="0" w:color="auto"/>
            </w:tcBorders>
          </w:tcPr>
          <w:p w14:paraId="5414EC5C" w14:textId="77777777" w:rsidR="00B8723A" w:rsidRPr="0046050D" w:rsidRDefault="00B8723A" w:rsidP="0046050D">
            <w:pPr>
              <w:spacing w:line="240" w:lineRule="auto"/>
              <w:jc w:val="both"/>
              <w:rPr>
                <w:rFonts w:ascii="Arial" w:hAnsi="Arial" w:cs="Arial"/>
              </w:rPr>
            </w:pPr>
            <w:r w:rsidRPr="0046050D">
              <w:rPr>
                <w:rFonts w:ascii="Arial" w:hAnsi="Arial" w:cs="Arial"/>
              </w:rPr>
              <w:t>3 Bulan</w:t>
            </w:r>
          </w:p>
        </w:tc>
      </w:tr>
    </w:tbl>
    <w:p w14:paraId="46DB0F9E" w14:textId="77777777" w:rsidR="00D05046" w:rsidRPr="0046050D" w:rsidRDefault="00D05046" w:rsidP="0046050D">
      <w:pPr>
        <w:spacing w:line="240" w:lineRule="auto"/>
        <w:jc w:val="both"/>
        <w:rPr>
          <w:rFonts w:ascii="Arial" w:hAnsi="Arial" w:cs="Arial"/>
        </w:rPr>
        <w:sectPr w:rsidR="00D05046" w:rsidRPr="0046050D" w:rsidSect="00B8723A">
          <w:pgSz w:w="16838" w:h="11906" w:orient="landscape" w:code="9"/>
          <w:pgMar w:top="2268" w:right="1701" w:bottom="1701" w:left="1701" w:header="720" w:footer="720" w:gutter="0"/>
          <w:cols w:space="720"/>
          <w:docGrid w:linePitch="360"/>
        </w:sectPr>
      </w:pPr>
    </w:p>
    <w:p w14:paraId="727224E7" w14:textId="77777777" w:rsidR="00913B87" w:rsidRPr="0046050D" w:rsidRDefault="00913B87" w:rsidP="0046050D">
      <w:pPr>
        <w:tabs>
          <w:tab w:val="left" w:pos="5245"/>
        </w:tabs>
        <w:spacing w:after="0" w:line="240" w:lineRule="auto"/>
        <w:jc w:val="both"/>
        <w:rPr>
          <w:rFonts w:ascii="Arial" w:hAnsi="Arial" w:cs="Arial"/>
          <w:lang w:val="en-US"/>
        </w:rPr>
      </w:pPr>
    </w:p>
    <w:p w14:paraId="1FFE9DF8" w14:textId="0DE867EE" w:rsidR="005C4440" w:rsidRPr="0046050D" w:rsidRDefault="005C4440" w:rsidP="0046050D">
      <w:pPr>
        <w:spacing w:after="0" w:line="240" w:lineRule="auto"/>
        <w:jc w:val="center"/>
        <w:rPr>
          <w:rFonts w:ascii="Arial" w:hAnsi="Arial" w:cs="Arial"/>
          <w:b/>
        </w:rPr>
      </w:pPr>
      <w:r w:rsidRPr="0046050D">
        <w:rPr>
          <w:rFonts w:ascii="Arial" w:hAnsi="Arial" w:cs="Arial"/>
          <w:b/>
        </w:rPr>
        <w:t xml:space="preserve">Tabel </w:t>
      </w:r>
      <w:r w:rsidR="006F6B07" w:rsidRPr="0046050D">
        <w:rPr>
          <w:rFonts w:ascii="Arial" w:hAnsi="Arial" w:cs="Arial"/>
          <w:b/>
        </w:rPr>
        <w:t>2</w:t>
      </w:r>
    </w:p>
    <w:p w14:paraId="57663800" w14:textId="1F3BE582" w:rsidR="006F6B07" w:rsidRPr="0046050D" w:rsidRDefault="0046050D" w:rsidP="0046050D">
      <w:pPr>
        <w:spacing w:after="0" w:line="240" w:lineRule="auto"/>
        <w:jc w:val="center"/>
        <w:rPr>
          <w:rFonts w:ascii="Arial" w:hAnsi="Arial" w:cs="Arial"/>
          <w:i/>
          <w:iCs/>
        </w:rPr>
      </w:pPr>
      <w:r w:rsidRPr="0046050D">
        <w:rPr>
          <w:rFonts w:ascii="Arial" w:hAnsi="Arial" w:cs="Arial"/>
        </w:rPr>
        <w:t xml:space="preserve">Angka </w:t>
      </w:r>
      <w:r w:rsidRPr="0046050D">
        <w:rPr>
          <w:rFonts w:ascii="Arial" w:hAnsi="Arial" w:cs="Arial"/>
          <w:i/>
          <w:iCs/>
        </w:rPr>
        <w:t>Medication Administration Error</w:t>
      </w:r>
    </w:p>
    <w:p w14:paraId="57E08098" w14:textId="77777777" w:rsidR="0046050D" w:rsidRPr="0046050D" w:rsidRDefault="0046050D" w:rsidP="0046050D">
      <w:pPr>
        <w:spacing w:after="0" w:line="240" w:lineRule="auto"/>
        <w:jc w:val="center"/>
        <w:rPr>
          <w:rFonts w:ascii="Arial" w:hAnsi="Arial" w:cs="Arial"/>
          <w:b/>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3402"/>
        <w:gridCol w:w="3119"/>
      </w:tblGrid>
      <w:tr w:rsidR="006F6B07" w:rsidRPr="0046050D" w14:paraId="4F034B76" w14:textId="77777777" w:rsidTr="00130A55">
        <w:tc>
          <w:tcPr>
            <w:tcW w:w="2405" w:type="dxa"/>
            <w:vMerge w:val="restart"/>
            <w:tcBorders>
              <w:top w:val="single" w:sz="4" w:space="0" w:color="auto"/>
            </w:tcBorders>
          </w:tcPr>
          <w:p w14:paraId="66B0E311" w14:textId="77777777" w:rsidR="006F6B07" w:rsidRPr="0046050D" w:rsidRDefault="006F6B07" w:rsidP="0046050D">
            <w:pPr>
              <w:spacing w:line="240" w:lineRule="auto"/>
              <w:jc w:val="center"/>
              <w:rPr>
                <w:rFonts w:ascii="Arial" w:hAnsi="Arial" w:cs="Arial"/>
              </w:rPr>
            </w:pPr>
            <w:r w:rsidRPr="0046050D">
              <w:rPr>
                <w:rFonts w:ascii="Arial" w:hAnsi="Arial" w:cs="Arial"/>
              </w:rPr>
              <w:t>Study</w:t>
            </w:r>
          </w:p>
        </w:tc>
        <w:tc>
          <w:tcPr>
            <w:tcW w:w="6521" w:type="dxa"/>
            <w:gridSpan w:val="2"/>
            <w:tcBorders>
              <w:top w:val="single" w:sz="4" w:space="0" w:color="auto"/>
            </w:tcBorders>
          </w:tcPr>
          <w:p w14:paraId="2B03E209" w14:textId="77777777" w:rsidR="006F6B07" w:rsidRPr="0046050D" w:rsidRDefault="006F6B07" w:rsidP="0046050D">
            <w:pPr>
              <w:spacing w:line="240" w:lineRule="auto"/>
              <w:jc w:val="center"/>
              <w:rPr>
                <w:rFonts w:ascii="Arial" w:hAnsi="Arial" w:cs="Arial"/>
              </w:rPr>
            </w:pPr>
            <w:r w:rsidRPr="0046050D">
              <w:rPr>
                <w:rFonts w:ascii="Arial" w:hAnsi="Arial" w:cs="Arial"/>
              </w:rPr>
              <w:t xml:space="preserve">Angka </w:t>
            </w:r>
            <w:r w:rsidRPr="0046050D">
              <w:rPr>
                <w:rFonts w:ascii="Arial" w:hAnsi="Arial" w:cs="Arial"/>
                <w:i/>
                <w:iCs/>
              </w:rPr>
              <w:t>Medication Administration Error</w:t>
            </w:r>
          </w:p>
        </w:tc>
      </w:tr>
      <w:tr w:rsidR="006F6B07" w:rsidRPr="0046050D" w14:paraId="35BA0471" w14:textId="77777777" w:rsidTr="00130A55">
        <w:tc>
          <w:tcPr>
            <w:tcW w:w="2405" w:type="dxa"/>
            <w:vMerge/>
            <w:tcBorders>
              <w:top w:val="nil"/>
              <w:bottom w:val="single" w:sz="4" w:space="0" w:color="auto"/>
            </w:tcBorders>
          </w:tcPr>
          <w:p w14:paraId="4C72BFB0" w14:textId="77777777" w:rsidR="006F6B07" w:rsidRPr="0046050D" w:rsidRDefault="006F6B07" w:rsidP="0046050D">
            <w:pPr>
              <w:spacing w:line="240" w:lineRule="auto"/>
              <w:jc w:val="center"/>
              <w:rPr>
                <w:rFonts w:ascii="Arial" w:hAnsi="Arial" w:cs="Arial"/>
              </w:rPr>
            </w:pPr>
          </w:p>
        </w:tc>
        <w:tc>
          <w:tcPr>
            <w:tcW w:w="3402" w:type="dxa"/>
            <w:tcBorders>
              <w:top w:val="nil"/>
              <w:bottom w:val="single" w:sz="4" w:space="0" w:color="auto"/>
            </w:tcBorders>
          </w:tcPr>
          <w:p w14:paraId="6930AA43" w14:textId="77777777" w:rsidR="006F6B07" w:rsidRPr="0046050D" w:rsidRDefault="006F6B07" w:rsidP="0046050D">
            <w:pPr>
              <w:spacing w:line="240" w:lineRule="auto"/>
              <w:jc w:val="center"/>
              <w:rPr>
                <w:rFonts w:ascii="Arial" w:hAnsi="Arial" w:cs="Arial"/>
              </w:rPr>
            </w:pPr>
            <w:r w:rsidRPr="0046050D">
              <w:rPr>
                <w:rFonts w:ascii="Arial" w:hAnsi="Arial" w:cs="Arial"/>
              </w:rPr>
              <w:t>Pre-Intervensi</w:t>
            </w:r>
          </w:p>
        </w:tc>
        <w:tc>
          <w:tcPr>
            <w:tcW w:w="3119" w:type="dxa"/>
            <w:tcBorders>
              <w:top w:val="nil"/>
              <w:bottom w:val="single" w:sz="4" w:space="0" w:color="auto"/>
            </w:tcBorders>
          </w:tcPr>
          <w:p w14:paraId="0B00B8B1" w14:textId="77777777" w:rsidR="006F6B07" w:rsidRPr="0046050D" w:rsidRDefault="006F6B07" w:rsidP="0046050D">
            <w:pPr>
              <w:spacing w:line="240" w:lineRule="auto"/>
              <w:jc w:val="center"/>
              <w:rPr>
                <w:rFonts w:ascii="Arial" w:hAnsi="Arial" w:cs="Arial"/>
              </w:rPr>
            </w:pPr>
            <w:r w:rsidRPr="0046050D">
              <w:rPr>
                <w:rFonts w:ascii="Arial" w:hAnsi="Arial" w:cs="Arial"/>
              </w:rPr>
              <w:t>Post-Intervensi</w:t>
            </w:r>
          </w:p>
        </w:tc>
      </w:tr>
      <w:tr w:rsidR="006F6B07" w:rsidRPr="0046050D" w14:paraId="5568B90F" w14:textId="77777777" w:rsidTr="00130A55">
        <w:tc>
          <w:tcPr>
            <w:tcW w:w="2405" w:type="dxa"/>
            <w:tcBorders>
              <w:top w:val="single" w:sz="4" w:space="0" w:color="auto"/>
              <w:bottom w:val="single" w:sz="4" w:space="0" w:color="auto"/>
            </w:tcBorders>
          </w:tcPr>
          <w:p w14:paraId="3C4927FC" w14:textId="77777777" w:rsidR="006F6B07" w:rsidRPr="0046050D" w:rsidRDefault="006F6B07" w:rsidP="0046050D">
            <w:pPr>
              <w:spacing w:line="240" w:lineRule="auto"/>
              <w:jc w:val="both"/>
              <w:rPr>
                <w:rFonts w:ascii="Arial" w:hAnsi="Arial" w:cs="Arial"/>
              </w:rPr>
            </w:pPr>
            <w:r w:rsidRPr="0046050D">
              <w:rPr>
                <w:rFonts w:ascii="Arial" w:hAnsi="Arial" w:cs="Arial"/>
              </w:rPr>
              <w:t xml:space="preserve">Jessurun, JG. </w:t>
            </w:r>
            <w:r w:rsidRPr="0046050D">
              <w:rPr>
                <w:rFonts w:ascii="Arial" w:hAnsi="Arial" w:cs="Arial"/>
                <w:i/>
                <w:iCs/>
              </w:rPr>
              <w:t xml:space="preserve">et al. </w:t>
            </w:r>
            <w:r w:rsidRPr="0046050D">
              <w:rPr>
                <w:rFonts w:ascii="Arial" w:hAnsi="Arial" w:cs="Arial"/>
              </w:rPr>
              <w:t>(2021)</w:t>
            </w:r>
          </w:p>
        </w:tc>
        <w:tc>
          <w:tcPr>
            <w:tcW w:w="3402" w:type="dxa"/>
            <w:tcBorders>
              <w:top w:val="single" w:sz="4" w:space="0" w:color="auto"/>
              <w:bottom w:val="single" w:sz="4" w:space="0" w:color="auto"/>
            </w:tcBorders>
          </w:tcPr>
          <w:p w14:paraId="5D8FCC95" w14:textId="77777777" w:rsidR="006F6B07" w:rsidRPr="0046050D" w:rsidRDefault="006F6B07" w:rsidP="0046050D">
            <w:pPr>
              <w:spacing w:line="240" w:lineRule="auto"/>
              <w:jc w:val="both"/>
              <w:rPr>
                <w:rFonts w:ascii="Arial" w:hAnsi="Arial" w:cs="Arial"/>
              </w:rPr>
            </w:pPr>
            <w:r w:rsidRPr="0046050D">
              <w:rPr>
                <w:rFonts w:ascii="Arial" w:hAnsi="Arial" w:cs="Arial"/>
              </w:rPr>
              <w:t>291 (19.5)</w:t>
            </w:r>
          </w:p>
          <w:p w14:paraId="70A84864" w14:textId="77777777" w:rsidR="006F6B07" w:rsidRPr="0046050D" w:rsidRDefault="006F6B07" w:rsidP="0046050D">
            <w:pPr>
              <w:spacing w:line="240" w:lineRule="auto"/>
              <w:jc w:val="both"/>
              <w:rPr>
                <w:rFonts w:ascii="Arial" w:hAnsi="Arial" w:cs="Arial"/>
              </w:rPr>
            </w:pPr>
            <w:r w:rsidRPr="0046050D">
              <w:rPr>
                <w:rFonts w:ascii="Arial" w:hAnsi="Arial" w:cs="Arial"/>
              </w:rPr>
              <w:t>(n = 1490)</w:t>
            </w:r>
          </w:p>
        </w:tc>
        <w:tc>
          <w:tcPr>
            <w:tcW w:w="3119" w:type="dxa"/>
            <w:tcBorders>
              <w:top w:val="single" w:sz="4" w:space="0" w:color="auto"/>
              <w:bottom w:val="single" w:sz="4" w:space="0" w:color="auto"/>
            </w:tcBorders>
          </w:tcPr>
          <w:p w14:paraId="02EE237C" w14:textId="77777777" w:rsidR="006F6B07" w:rsidRPr="0046050D" w:rsidRDefault="006F6B07" w:rsidP="0046050D">
            <w:pPr>
              <w:spacing w:line="240" w:lineRule="auto"/>
              <w:jc w:val="both"/>
              <w:rPr>
                <w:rFonts w:ascii="Arial" w:hAnsi="Arial" w:cs="Arial"/>
              </w:rPr>
            </w:pPr>
            <w:r w:rsidRPr="0046050D">
              <w:rPr>
                <w:rFonts w:ascii="Arial" w:hAnsi="Arial" w:cs="Arial"/>
              </w:rPr>
              <w:t>258 (15.8)</w:t>
            </w:r>
          </w:p>
          <w:p w14:paraId="04D408F8" w14:textId="77777777" w:rsidR="006F6B07" w:rsidRPr="0046050D" w:rsidRDefault="006F6B07" w:rsidP="0046050D">
            <w:pPr>
              <w:spacing w:line="240" w:lineRule="auto"/>
              <w:jc w:val="both"/>
              <w:rPr>
                <w:rFonts w:ascii="Arial" w:hAnsi="Arial" w:cs="Arial"/>
              </w:rPr>
            </w:pPr>
            <w:r w:rsidRPr="0046050D">
              <w:rPr>
                <w:rFonts w:ascii="Arial" w:hAnsi="Arial" w:cs="Arial"/>
              </w:rPr>
              <w:t>(n = 1630)</w:t>
            </w:r>
          </w:p>
        </w:tc>
      </w:tr>
      <w:tr w:rsidR="006F6B07" w:rsidRPr="0046050D" w14:paraId="5CFEBCDC" w14:textId="77777777" w:rsidTr="00130A55">
        <w:tc>
          <w:tcPr>
            <w:tcW w:w="2405" w:type="dxa"/>
            <w:tcBorders>
              <w:top w:val="single" w:sz="4" w:space="0" w:color="auto"/>
              <w:bottom w:val="single" w:sz="4" w:space="0" w:color="auto"/>
            </w:tcBorders>
          </w:tcPr>
          <w:p w14:paraId="2D90504E" w14:textId="77777777" w:rsidR="006F6B07" w:rsidRPr="0046050D" w:rsidRDefault="006F6B07" w:rsidP="0046050D">
            <w:pPr>
              <w:spacing w:line="240" w:lineRule="auto"/>
              <w:jc w:val="both"/>
              <w:rPr>
                <w:rFonts w:ascii="Arial" w:hAnsi="Arial" w:cs="Arial"/>
              </w:rPr>
            </w:pPr>
            <w:r w:rsidRPr="0046050D">
              <w:rPr>
                <w:rFonts w:ascii="Arial" w:hAnsi="Arial" w:cs="Arial"/>
              </w:rPr>
              <w:t xml:space="preserve">Kung, Kaspar. </w:t>
            </w:r>
            <w:r w:rsidRPr="0046050D">
              <w:rPr>
                <w:rFonts w:ascii="Arial" w:hAnsi="Arial" w:cs="Arial"/>
                <w:i/>
                <w:iCs/>
              </w:rPr>
              <w:t xml:space="preserve">et al. </w:t>
            </w:r>
            <w:r w:rsidRPr="0046050D">
              <w:rPr>
                <w:rFonts w:ascii="Arial" w:hAnsi="Arial" w:cs="Arial"/>
              </w:rPr>
              <w:t>(2021)</w:t>
            </w:r>
          </w:p>
        </w:tc>
        <w:tc>
          <w:tcPr>
            <w:tcW w:w="3402" w:type="dxa"/>
            <w:tcBorders>
              <w:top w:val="single" w:sz="4" w:space="0" w:color="auto"/>
              <w:bottom w:val="single" w:sz="4" w:space="0" w:color="auto"/>
            </w:tcBorders>
          </w:tcPr>
          <w:p w14:paraId="14657F0E" w14:textId="77777777" w:rsidR="006F6B07" w:rsidRPr="0046050D" w:rsidRDefault="006F6B07" w:rsidP="0046050D">
            <w:pPr>
              <w:spacing w:line="240" w:lineRule="auto"/>
              <w:jc w:val="both"/>
              <w:rPr>
                <w:rFonts w:ascii="Arial" w:hAnsi="Arial" w:cs="Arial"/>
              </w:rPr>
            </w:pPr>
            <w:r w:rsidRPr="0046050D">
              <w:rPr>
                <w:rFonts w:ascii="Arial" w:hAnsi="Arial" w:cs="Arial"/>
              </w:rPr>
              <w:t>270 (9.9)</w:t>
            </w:r>
          </w:p>
          <w:p w14:paraId="14C7F0D7" w14:textId="77777777" w:rsidR="006F6B07" w:rsidRPr="0046050D" w:rsidRDefault="006F6B07" w:rsidP="0046050D">
            <w:pPr>
              <w:spacing w:line="240" w:lineRule="auto"/>
              <w:jc w:val="both"/>
              <w:rPr>
                <w:rFonts w:ascii="Arial" w:hAnsi="Arial" w:cs="Arial"/>
              </w:rPr>
            </w:pPr>
            <w:r w:rsidRPr="0046050D">
              <w:rPr>
                <w:rFonts w:ascii="Arial" w:hAnsi="Arial" w:cs="Arial"/>
              </w:rPr>
              <w:t>(n = 2726)</w:t>
            </w:r>
          </w:p>
        </w:tc>
        <w:tc>
          <w:tcPr>
            <w:tcW w:w="3119" w:type="dxa"/>
            <w:tcBorders>
              <w:top w:val="single" w:sz="4" w:space="0" w:color="auto"/>
              <w:bottom w:val="single" w:sz="4" w:space="0" w:color="auto"/>
            </w:tcBorders>
          </w:tcPr>
          <w:p w14:paraId="556F16C9" w14:textId="77777777" w:rsidR="006F6B07" w:rsidRPr="0046050D" w:rsidRDefault="006F6B07" w:rsidP="0046050D">
            <w:pPr>
              <w:spacing w:line="240" w:lineRule="auto"/>
              <w:jc w:val="both"/>
              <w:rPr>
                <w:rFonts w:ascii="Arial" w:hAnsi="Arial" w:cs="Arial"/>
              </w:rPr>
            </w:pPr>
            <w:r w:rsidRPr="0046050D">
              <w:rPr>
                <w:rFonts w:ascii="Arial" w:hAnsi="Arial" w:cs="Arial"/>
              </w:rPr>
              <w:t>143 (4.5)</w:t>
            </w:r>
          </w:p>
          <w:p w14:paraId="21C9FD14" w14:textId="77777777" w:rsidR="006F6B07" w:rsidRPr="0046050D" w:rsidRDefault="006F6B07" w:rsidP="0046050D">
            <w:pPr>
              <w:spacing w:line="240" w:lineRule="auto"/>
              <w:jc w:val="both"/>
              <w:rPr>
                <w:rFonts w:ascii="Arial" w:hAnsi="Arial" w:cs="Arial"/>
              </w:rPr>
            </w:pPr>
            <w:r w:rsidRPr="0046050D">
              <w:rPr>
                <w:rFonts w:ascii="Arial" w:hAnsi="Arial" w:cs="Arial"/>
              </w:rPr>
              <w:t>(n = 3206)</w:t>
            </w:r>
          </w:p>
        </w:tc>
      </w:tr>
      <w:tr w:rsidR="006F6B07" w:rsidRPr="0046050D" w14:paraId="72C46211" w14:textId="77777777" w:rsidTr="00130A55">
        <w:tc>
          <w:tcPr>
            <w:tcW w:w="2405" w:type="dxa"/>
            <w:tcBorders>
              <w:top w:val="single" w:sz="4" w:space="0" w:color="auto"/>
              <w:bottom w:val="single" w:sz="4" w:space="0" w:color="auto"/>
            </w:tcBorders>
          </w:tcPr>
          <w:p w14:paraId="33A02089" w14:textId="77777777" w:rsidR="006F6B07" w:rsidRPr="0046050D" w:rsidRDefault="006F6B07" w:rsidP="0046050D">
            <w:pPr>
              <w:spacing w:line="240" w:lineRule="auto"/>
              <w:jc w:val="both"/>
              <w:rPr>
                <w:rFonts w:ascii="Arial" w:hAnsi="Arial" w:cs="Arial"/>
              </w:rPr>
            </w:pPr>
            <w:r w:rsidRPr="0046050D">
              <w:rPr>
                <w:rFonts w:ascii="Arial" w:hAnsi="Arial" w:cs="Arial"/>
              </w:rPr>
              <w:t xml:space="preserve">Owens, Kelly. </w:t>
            </w:r>
            <w:r w:rsidRPr="0046050D">
              <w:rPr>
                <w:rFonts w:ascii="Arial" w:hAnsi="Arial" w:cs="Arial"/>
                <w:i/>
                <w:iCs/>
              </w:rPr>
              <w:t xml:space="preserve">et al. </w:t>
            </w:r>
            <w:r w:rsidRPr="0046050D">
              <w:rPr>
                <w:rFonts w:ascii="Arial" w:hAnsi="Arial" w:cs="Arial"/>
              </w:rPr>
              <w:t>(2020)</w:t>
            </w:r>
          </w:p>
        </w:tc>
        <w:tc>
          <w:tcPr>
            <w:tcW w:w="3402" w:type="dxa"/>
            <w:tcBorders>
              <w:top w:val="single" w:sz="4" w:space="0" w:color="auto"/>
              <w:bottom w:val="single" w:sz="4" w:space="0" w:color="auto"/>
            </w:tcBorders>
          </w:tcPr>
          <w:p w14:paraId="210CEEBB" w14:textId="77777777" w:rsidR="006F6B07" w:rsidRPr="0046050D" w:rsidRDefault="006F6B07" w:rsidP="0046050D">
            <w:pPr>
              <w:spacing w:line="240" w:lineRule="auto"/>
              <w:jc w:val="both"/>
              <w:rPr>
                <w:rFonts w:ascii="Arial" w:hAnsi="Arial" w:cs="Arial"/>
              </w:rPr>
            </w:pPr>
            <w:r w:rsidRPr="0046050D">
              <w:rPr>
                <w:rFonts w:ascii="Arial" w:hAnsi="Arial" w:cs="Arial"/>
              </w:rPr>
              <w:t>20 (2.96)</w:t>
            </w:r>
          </w:p>
          <w:p w14:paraId="082F2FF0" w14:textId="77777777" w:rsidR="006F6B07" w:rsidRPr="0046050D" w:rsidRDefault="006F6B07" w:rsidP="0046050D">
            <w:pPr>
              <w:spacing w:line="240" w:lineRule="auto"/>
              <w:jc w:val="both"/>
              <w:rPr>
                <w:rFonts w:ascii="Arial" w:hAnsi="Arial" w:cs="Arial"/>
              </w:rPr>
            </w:pPr>
            <w:r w:rsidRPr="0046050D">
              <w:rPr>
                <w:rFonts w:ascii="Arial" w:hAnsi="Arial" w:cs="Arial"/>
              </w:rPr>
              <w:t>(n = 676)</w:t>
            </w:r>
          </w:p>
        </w:tc>
        <w:tc>
          <w:tcPr>
            <w:tcW w:w="3119" w:type="dxa"/>
            <w:tcBorders>
              <w:top w:val="single" w:sz="4" w:space="0" w:color="auto"/>
              <w:bottom w:val="single" w:sz="4" w:space="0" w:color="auto"/>
            </w:tcBorders>
          </w:tcPr>
          <w:p w14:paraId="154EBFEA" w14:textId="77777777" w:rsidR="006F6B07" w:rsidRPr="0046050D" w:rsidRDefault="006F6B07" w:rsidP="0046050D">
            <w:pPr>
              <w:spacing w:line="240" w:lineRule="auto"/>
              <w:jc w:val="both"/>
              <w:rPr>
                <w:rFonts w:ascii="Arial" w:hAnsi="Arial" w:cs="Arial"/>
              </w:rPr>
            </w:pPr>
            <w:r w:rsidRPr="0046050D">
              <w:rPr>
                <w:rFonts w:ascii="Arial" w:hAnsi="Arial" w:cs="Arial"/>
              </w:rPr>
              <w:t>5 (0.76)</w:t>
            </w:r>
          </w:p>
          <w:p w14:paraId="0925308E" w14:textId="77777777" w:rsidR="006F6B07" w:rsidRPr="0046050D" w:rsidRDefault="006F6B07" w:rsidP="0046050D">
            <w:pPr>
              <w:spacing w:line="240" w:lineRule="auto"/>
              <w:jc w:val="both"/>
              <w:rPr>
                <w:rFonts w:ascii="Arial" w:hAnsi="Arial" w:cs="Arial"/>
              </w:rPr>
            </w:pPr>
            <w:r w:rsidRPr="0046050D">
              <w:rPr>
                <w:rFonts w:ascii="Arial" w:hAnsi="Arial" w:cs="Arial"/>
              </w:rPr>
              <w:t>(n = 656)</w:t>
            </w:r>
          </w:p>
        </w:tc>
      </w:tr>
    </w:tbl>
    <w:p w14:paraId="44FA8411" w14:textId="0BDD25CA" w:rsidR="006F6B07" w:rsidRPr="0046050D" w:rsidRDefault="006F6B07" w:rsidP="0046050D">
      <w:pPr>
        <w:spacing w:after="0" w:line="240" w:lineRule="auto"/>
        <w:jc w:val="center"/>
        <w:rPr>
          <w:rFonts w:ascii="Arial" w:hAnsi="Arial" w:cs="Arial"/>
          <w:b/>
        </w:rPr>
      </w:pPr>
      <w:r w:rsidRPr="0046050D">
        <w:rPr>
          <w:rFonts w:ascii="Arial" w:hAnsi="Arial" w:cs="Arial"/>
          <w:b/>
        </w:rPr>
        <w:t>Tabel 3</w:t>
      </w:r>
    </w:p>
    <w:p w14:paraId="16C38ACF" w14:textId="4581EE95" w:rsidR="006F6B07" w:rsidRPr="0046050D" w:rsidRDefault="0046050D" w:rsidP="0046050D">
      <w:pPr>
        <w:spacing w:after="0" w:line="240" w:lineRule="auto"/>
        <w:jc w:val="center"/>
        <w:rPr>
          <w:rFonts w:ascii="Arial" w:hAnsi="Arial" w:cs="Arial"/>
          <w:i/>
          <w:iCs/>
        </w:rPr>
      </w:pPr>
      <w:r w:rsidRPr="0046050D">
        <w:rPr>
          <w:rFonts w:ascii="Arial" w:hAnsi="Arial" w:cs="Arial"/>
        </w:rPr>
        <w:t xml:space="preserve">Jumlah Pada Setiap Jenis Kategori </w:t>
      </w:r>
      <w:r w:rsidRPr="0046050D">
        <w:rPr>
          <w:rFonts w:ascii="Arial" w:hAnsi="Arial" w:cs="Arial"/>
          <w:i/>
          <w:iCs/>
        </w:rPr>
        <w:t>Medication Administration Error</w:t>
      </w:r>
    </w:p>
    <w:p w14:paraId="674B7A72" w14:textId="77777777" w:rsidR="0046050D" w:rsidRPr="0046050D" w:rsidRDefault="0046050D" w:rsidP="0046050D">
      <w:pPr>
        <w:spacing w:after="0" w:line="240" w:lineRule="auto"/>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07"/>
        <w:gridCol w:w="2102"/>
        <w:gridCol w:w="2102"/>
      </w:tblGrid>
      <w:tr w:rsidR="006F6B07" w:rsidRPr="0046050D" w14:paraId="5E93415A" w14:textId="77777777" w:rsidTr="00130A55">
        <w:tc>
          <w:tcPr>
            <w:tcW w:w="2405" w:type="dxa"/>
            <w:vMerge w:val="restart"/>
            <w:tcBorders>
              <w:top w:val="single" w:sz="4" w:space="0" w:color="auto"/>
            </w:tcBorders>
          </w:tcPr>
          <w:p w14:paraId="27ADAE48" w14:textId="77777777" w:rsidR="006F6B07" w:rsidRPr="0046050D" w:rsidRDefault="006F6B07" w:rsidP="0046050D">
            <w:pPr>
              <w:spacing w:line="240" w:lineRule="auto"/>
              <w:jc w:val="center"/>
              <w:rPr>
                <w:rFonts w:ascii="Arial" w:hAnsi="Arial" w:cs="Arial"/>
              </w:rPr>
            </w:pPr>
            <w:r w:rsidRPr="0046050D">
              <w:rPr>
                <w:rFonts w:ascii="Arial" w:hAnsi="Arial" w:cs="Arial"/>
              </w:rPr>
              <w:t>Study</w:t>
            </w:r>
          </w:p>
        </w:tc>
        <w:tc>
          <w:tcPr>
            <w:tcW w:w="2407" w:type="dxa"/>
            <w:vMerge w:val="restart"/>
            <w:tcBorders>
              <w:top w:val="single" w:sz="4" w:space="0" w:color="auto"/>
            </w:tcBorders>
          </w:tcPr>
          <w:p w14:paraId="4D03B62E" w14:textId="77777777" w:rsidR="006F6B07" w:rsidRPr="0046050D" w:rsidRDefault="006F6B07" w:rsidP="0046050D">
            <w:pPr>
              <w:spacing w:line="240" w:lineRule="auto"/>
              <w:jc w:val="center"/>
              <w:rPr>
                <w:rFonts w:ascii="Arial" w:hAnsi="Arial" w:cs="Arial"/>
              </w:rPr>
            </w:pPr>
            <w:r w:rsidRPr="0046050D">
              <w:rPr>
                <w:rFonts w:ascii="Arial" w:hAnsi="Arial" w:cs="Arial"/>
              </w:rPr>
              <w:t>Jenis Kategori</w:t>
            </w:r>
          </w:p>
        </w:tc>
        <w:tc>
          <w:tcPr>
            <w:tcW w:w="4204" w:type="dxa"/>
            <w:gridSpan w:val="2"/>
            <w:tcBorders>
              <w:top w:val="single" w:sz="4" w:space="0" w:color="auto"/>
            </w:tcBorders>
          </w:tcPr>
          <w:p w14:paraId="2270DB21" w14:textId="77777777" w:rsidR="006F6B07" w:rsidRPr="0046050D" w:rsidRDefault="006F6B07" w:rsidP="0046050D">
            <w:pPr>
              <w:spacing w:line="240" w:lineRule="auto"/>
              <w:jc w:val="center"/>
              <w:rPr>
                <w:rFonts w:ascii="Arial" w:hAnsi="Arial" w:cs="Arial"/>
              </w:rPr>
            </w:pPr>
            <w:r w:rsidRPr="0046050D">
              <w:rPr>
                <w:rFonts w:ascii="Arial" w:hAnsi="Arial" w:cs="Arial"/>
              </w:rPr>
              <w:t xml:space="preserve">Jumlah Jenis Kategori </w:t>
            </w:r>
            <w:r w:rsidRPr="0046050D">
              <w:rPr>
                <w:rFonts w:ascii="Arial" w:hAnsi="Arial" w:cs="Arial"/>
                <w:i/>
                <w:iCs/>
              </w:rPr>
              <w:t>Medication Administration Error</w:t>
            </w:r>
          </w:p>
        </w:tc>
      </w:tr>
      <w:tr w:rsidR="006F6B07" w:rsidRPr="0046050D" w14:paraId="0AC1DF16" w14:textId="77777777" w:rsidTr="00130A55">
        <w:tc>
          <w:tcPr>
            <w:tcW w:w="2405" w:type="dxa"/>
            <w:vMerge/>
            <w:tcBorders>
              <w:bottom w:val="single" w:sz="4" w:space="0" w:color="auto"/>
            </w:tcBorders>
          </w:tcPr>
          <w:p w14:paraId="523EF4A8" w14:textId="77777777" w:rsidR="006F6B07" w:rsidRPr="0046050D" w:rsidRDefault="006F6B07" w:rsidP="0046050D">
            <w:pPr>
              <w:spacing w:line="240" w:lineRule="auto"/>
              <w:jc w:val="center"/>
              <w:rPr>
                <w:rFonts w:ascii="Arial" w:hAnsi="Arial" w:cs="Arial"/>
              </w:rPr>
            </w:pPr>
          </w:p>
        </w:tc>
        <w:tc>
          <w:tcPr>
            <w:tcW w:w="2407" w:type="dxa"/>
            <w:vMerge/>
            <w:tcBorders>
              <w:bottom w:val="single" w:sz="4" w:space="0" w:color="auto"/>
            </w:tcBorders>
          </w:tcPr>
          <w:p w14:paraId="543CBE80" w14:textId="77777777" w:rsidR="006F6B07" w:rsidRPr="0046050D" w:rsidRDefault="006F6B07" w:rsidP="0046050D">
            <w:pPr>
              <w:spacing w:line="240" w:lineRule="auto"/>
              <w:jc w:val="center"/>
              <w:rPr>
                <w:rFonts w:ascii="Arial" w:hAnsi="Arial" w:cs="Arial"/>
              </w:rPr>
            </w:pPr>
          </w:p>
        </w:tc>
        <w:tc>
          <w:tcPr>
            <w:tcW w:w="2102" w:type="dxa"/>
            <w:tcBorders>
              <w:bottom w:val="single" w:sz="4" w:space="0" w:color="auto"/>
            </w:tcBorders>
          </w:tcPr>
          <w:p w14:paraId="39651CCD" w14:textId="77777777" w:rsidR="006F6B07" w:rsidRPr="0046050D" w:rsidRDefault="006F6B07" w:rsidP="0046050D">
            <w:pPr>
              <w:spacing w:line="240" w:lineRule="auto"/>
              <w:jc w:val="center"/>
              <w:rPr>
                <w:rFonts w:ascii="Arial" w:hAnsi="Arial" w:cs="Arial"/>
              </w:rPr>
            </w:pPr>
            <w:r w:rsidRPr="0046050D">
              <w:rPr>
                <w:rFonts w:ascii="Arial" w:hAnsi="Arial" w:cs="Arial"/>
              </w:rPr>
              <w:t>Pre-Intervensi</w:t>
            </w:r>
          </w:p>
        </w:tc>
        <w:tc>
          <w:tcPr>
            <w:tcW w:w="2102" w:type="dxa"/>
            <w:tcBorders>
              <w:bottom w:val="single" w:sz="4" w:space="0" w:color="auto"/>
            </w:tcBorders>
          </w:tcPr>
          <w:p w14:paraId="770EB850" w14:textId="77777777" w:rsidR="006F6B07" w:rsidRPr="0046050D" w:rsidRDefault="006F6B07" w:rsidP="0046050D">
            <w:pPr>
              <w:spacing w:line="240" w:lineRule="auto"/>
              <w:jc w:val="center"/>
              <w:rPr>
                <w:rFonts w:ascii="Arial" w:hAnsi="Arial" w:cs="Arial"/>
              </w:rPr>
            </w:pPr>
            <w:r w:rsidRPr="0046050D">
              <w:rPr>
                <w:rFonts w:ascii="Arial" w:hAnsi="Arial" w:cs="Arial"/>
              </w:rPr>
              <w:t>Post-Intervensi</w:t>
            </w:r>
          </w:p>
        </w:tc>
      </w:tr>
      <w:tr w:rsidR="006F6B07" w:rsidRPr="0046050D" w14:paraId="71D8852A" w14:textId="77777777" w:rsidTr="00130A55">
        <w:tc>
          <w:tcPr>
            <w:tcW w:w="2405" w:type="dxa"/>
            <w:vMerge w:val="restart"/>
            <w:tcBorders>
              <w:top w:val="single" w:sz="4" w:space="0" w:color="auto"/>
            </w:tcBorders>
          </w:tcPr>
          <w:p w14:paraId="4A97F295" w14:textId="77777777" w:rsidR="006F6B07" w:rsidRPr="0046050D" w:rsidRDefault="006F6B07" w:rsidP="0046050D">
            <w:pPr>
              <w:spacing w:line="240" w:lineRule="auto"/>
              <w:jc w:val="both"/>
              <w:rPr>
                <w:rFonts w:ascii="Arial" w:hAnsi="Arial" w:cs="Arial"/>
              </w:rPr>
            </w:pPr>
            <w:r w:rsidRPr="0046050D">
              <w:rPr>
                <w:rFonts w:ascii="Arial" w:hAnsi="Arial" w:cs="Arial"/>
              </w:rPr>
              <w:t xml:space="preserve">Jessurun, JG. </w:t>
            </w:r>
            <w:r w:rsidRPr="0046050D">
              <w:rPr>
                <w:rFonts w:ascii="Arial" w:hAnsi="Arial" w:cs="Arial"/>
                <w:i/>
                <w:iCs/>
              </w:rPr>
              <w:t xml:space="preserve">et al. </w:t>
            </w:r>
            <w:r w:rsidRPr="0046050D">
              <w:rPr>
                <w:rFonts w:ascii="Arial" w:hAnsi="Arial" w:cs="Arial"/>
              </w:rPr>
              <w:t>(2021)</w:t>
            </w:r>
          </w:p>
        </w:tc>
        <w:tc>
          <w:tcPr>
            <w:tcW w:w="2407" w:type="dxa"/>
            <w:tcBorders>
              <w:top w:val="single" w:sz="4" w:space="0" w:color="auto"/>
            </w:tcBorders>
          </w:tcPr>
          <w:p w14:paraId="424222AF" w14:textId="77777777" w:rsidR="006F6B07" w:rsidRPr="0046050D" w:rsidRDefault="006F6B07" w:rsidP="0046050D">
            <w:pPr>
              <w:spacing w:line="240" w:lineRule="auto"/>
              <w:jc w:val="both"/>
              <w:rPr>
                <w:rFonts w:ascii="Arial" w:hAnsi="Arial" w:cs="Arial"/>
              </w:rPr>
            </w:pPr>
            <w:r w:rsidRPr="0046050D">
              <w:rPr>
                <w:rFonts w:ascii="Arial" w:hAnsi="Arial" w:cs="Arial"/>
              </w:rPr>
              <w:t>Proses administrasi terlalu cepat</w:t>
            </w:r>
          </w:p>
        </w:tc>
        <w:tc>
          <w:tcPr>
            <w:tcW w:w="2102" w:type="dxa"/>
            <w:tcBorders>
              <w:top w:val="single" w:sz="4" w:space="0" w:color="auto"/>
            </w:tcBorders>
          </w:tcPr>
          <w:p w14:paraId="7E396445" w14:textId="77777777" w:rsidR="006F6B07" w:rsidRPr="0046050D" w:rsidRDefault="006F6B07" w:rsidP="0046050D">
            <w:pPr>
              <w:spacing w:line="240" w:lineRule="auto"/>
              <w:jc w:val="both"/>
              <w:rPr>
                <w:rFonts w:ascii="Arial" w:hAnsi="Arial" w:cs="Arial"/>
              </w:rPr>
            </w:pPr>
            <w:r w:rsidRPr="0046050D">
              <w:rPr>
                <w:rFonts w:ascii="Arial" w:hAnsi="Arial" w:cs="Arial"/>
              </w:rPr>
              <w:t>51 (3.4)</w:t>
            </w:r>
          </w:p>
          <w:p w14:paraId="7AC89CF4" w14:textId="77777777" w:rsidR="006F6B07" w:rsidRPr="0046050D" w:rsidRDefault="006F6B07" w:rsidP="0046050D">
            <w:pPr>
              <w:spacing w:line="240" w:lineRule="auto"/>
              <w:jc w:val="both"/>
              <w:rPr>
                <w:rFonts w:ascii="Arial" w:hAnsi="Arial" w:cs="Arial"/>
              </w:rPr>
            </w:pPr>
            <w:r w:rsidRPr="0046050D">
              <w:rPr>
                <w:rFonts w:ascii="Arial" w:hAnsi="Arial" w:cs="Arial"/>
              </w:rPr>
              <w:t>(n = 316)</w:t>
            </w:r>
          </w:p>
        </w:tc>
        <w:tc>
          <w:tcPr>
            <w:tcW w:w="2102" w:type="dxa"/>
            <w:tcBorders>
              <w:top w:val="single" w:sz="4" w:space="0" w:color="auto"/>
            </w:tcBorders>
          </w:tcPr>
          <w:p w14:paraId="7D3A4070" w14:textId="77777777" w:rsidR="006F6B07" w:rsidRPr="0046050D" w:rsidRDefault="006F6B07" w:rsidP="0046050D">
            <w:pPr>
              <w:spacing w:line="240" w:lineRule="auto"/>
              <w:jc w:val="both"/>
              <w:rPr>
                <w:rFonts w:ascii="Arial" w:hAnsi="Arial" w:cs="Arial"/>
              </w:rPr>
            </w:pPr>
            <w:r w:rsidRPr="0046050D">
              <w:rPr>
                <w:rFonts w:ascii="Arial" w:hAnsi="Arial" w:cs="Arial"/>
              </w:rPr>
              <w:t>83 (5.1)</w:t>
            </w:r>
          </w:p>
          <w:p w14:paraId="3EC6F602" w14:textId="77777777" w:rsidR="006F6B07" w:rsidRPr="0046050D" w:rsidRDefault="006F6B07" w:rsidP="0046050D">
            <w:pPr>
              <w:spacing w:line="240" w:lineRule="auto"/>
              <w:jc w:val="both"/>
              <w:rPr>
                <w:rFonts w:ascii="Arial" w:hAnsi="Arial" w:cs="Arial"/>
              </w:rPr>
            </w:pPr>
            <w:r w:rsidRPr="0046050D">
              <w:rPr>
                <w:rFonts w:ascii="Arial" w:hAnsi="Arial" w:cs="Arial"/>
              </w:rPr>
              <w:t>(n = 272)</w:t>
            </w:r>
          </w:p>
        </w:tc>
      </w:tr>
      <w:tr w:rsidR="006F6B07" w:rsidRPr="0046050D" w14:paraId="6C65B992" w14:textId="77777777" w:rsidTr="006F6B07">
        <w:tc>
          <w:tcPr>
            <w:tcW w:w="2405" w:type="dxa"/>
            <w:vMerge/>
          </w:tcPr>
          <w:p w14:paraId="1A797F51" w14:textId="77777777" w:rsidR="006F6B07" w:rsidRPr="0046050D" w:rsidRDefault="006F6B07" w:rsidP="0046050D">
            <w:pPr>
              <w:spacing w:line="240" w:lineRule="auto"/>
              <w:jc w:val="both"/>
              <w:rPr>
                <w:rFonts w:ascii="Arial" w:hAnsi="Arial" w:cs="Arial"/>
              </w:rPr>
            </w:pPr>
          </w:p>
        </w:tc>
        <w:tc>
          <w:tcPr>
            <w:tcW w:w="2407" w:type="dxa"/>
          </w:tcPr>
          <w:p w14:paraId="4215FEFF" w14:textId="77777777" w:rsidR="006F6B07" w:rsidRPr="0046050D" w:rsidRDefault="006F6B07" w:rsidP="0046050D">
            <w:pPr>
              <w:spacing w:line="240" w:lineRule="auto"/>
              <w:jc w:val="both"/>
              <w:rPr>
                <w:rFonts w:ascii="Arial" w:hAnsi="Arial" w:cs="Arial"/>
              </w:rPr>
            </w:pPr>
            <w:r w:rsidRPr="0046050D">
              <w:rPr>
                <w:rFonts w:ascii="Arial" w:hAnsi="Arial" w:cs="Arial"/>
              </w:rPr>
              <w:t>Inkompabilitas obat parenteral</w:t>
            </w:r>
          </w:p>
        </w:tc>
        <w:tc>
          <w:tcPr>
            <w:tcW w:w="2102" w:type="dxa"/>
          </w:tcPr>
          <w:p w14:paraId="60E45BCB" w14:textId="77777777" w:rsidR="006F6B07" w:rsidRPr="0046050D" w:rsidRDefault="006F6B07" w:rsidP="0046050D">
            <w:pPr>
              <w:spacing w:line="240" w:lineRule="auto"/>
              <w:jc w:val="both"/>
              <w:rPr>
                <w:rFonts w:ascii="Arial" w:hAnsi="Arial" w:cs="Arial"/>
              </w:rPr>
            </w:pPr>
            <w:r w:rsidRPr="0046050D">
              <w:rPr>
                <w:rFonts w:ascii="Arial" w:hAnsi="Arial" w:cs="Arial"/>
              </w:rPr>
              <w:t>21 (1.4)</w:t>
            </w:r>
          </w:p>
          <w:p w14:paraId="33A26ED0" w14:textId="77777777" w:rsidR="006F6B07" w:rsidRPr="0046050D" w:rsidRDefault="006F6B07" w:rsidP="0046050D">
            <w:pPr>
              <w:spacing w:line="240" w:lineRule="auto"/>
              <w:jc w:val="both"/>
              <w:rPr>
                <w:rFonts w:ascii="Arial" w:hAnsi="Arial" w:cs="Arial"/>
              </w:rPr>
            </w:pPr>
            <w:r w:rsidRPr="0046050D">
              <w:rPr>
                <w:rFonts w:ascii="Arial" w:hAnsi="Arial" w:cs="Arial"/>
              </w:rPr>
              <w:t>(n = 316)</w:t>
            </w:r>
          </w:p>
        </w:tc>
        <w:tc>
          <w:tcPr>
            <w:tcW w:w="2102" w:type="dxa"/>
          </w:tcPr>
          <w:p w14:paraId="7981E2E6" w14:textId="77777777" w:rsidR="006F6B07" w:rsidRPr="0046050D" w:rsidRDefault="006F6B07" w:rsidP="0046050D">
            <w:pPr>
              <w:spacing w:line="240" w:lineRule="auto"/>
              <w:jc w:val="both"/>
              <w:rPr>
                <w:rFonts w:ascii="Arial" w:hAnsi="Arial" w:cs="Arial"/>
              </w:rPr>
            </w:pPr>
            <w:r w:rsidRPr="0046050D">
              <w:rPr>
                <w:rFonts w:ascii="Arial" w:hAnsi="Arial" w:cs="Arial"/>
              </w:rPr>
              <w:t>3 (0.2)</w:t>
            </w:r>
          </w:p>
          <w:p w14:paraId="06EA7A62" w14:textId="77777777" w:rsidR="006F6B07" w:rsidRPr="0046050D" w:rsidRDefault="006F6B07" w:rsidP="0046050D">
            <w:pPr>
              <w:spacing w:line="240" w:lineRule="auto"/>
              <w:jc w:val="both"/>
              <w:rPr>
                <w:rFonts w:ascii="Arial" w:hAnsi="Arial" w:cs="Arial"/>
              </w:rPr>
            </w:pPr>
            <w:r w:rsidRPr="0046050D">
              <w:rPr>
                <w:rFonts w:ascii="Arial" w:hAnsi="Arial" w:cs="Arial"/>
              </w:rPr>
              <w:t>(n = 272)</w:t>
            </w:r>
          </w:p>
        </w:tc>
      </w:tr>
      <w:tr w:rsidR="006F6B07" w:rsidRPr="0046050D" w14:paraId="07A25841" w14:textId="77777777" w:rsidTr="006F6B07">
        <w:tc>
          <w:tcPr>
            <w:tcW w:w="2405" w:type="dxa"/>
            <w:vMerge/>
          </w:tcPr>
          <w:p w14:paraId="158D0A2E" w14:textId="77777777" w:rsidR="006F6B07" w:rsidRPr="0046050D" w:rsidRDefault="006F6B07" w:rsidP="0046050D">
            <w:pPr>
              <w:spacing w:line="240" w:lineRule="auto"/>
              <w:jc w:val="both"/>
              <w:rPr>
                <w:rFonts w:ascii="Arial" w:hAnsi="Arial" w:cs="Arial"/>
              </w:rPr>
            </w:pPr>
          </w:p>
        </w:tc>
        <w:tc>
          <w:tcPr>
            <w:tcW w:w="2407" w:type="dxa"/>
          </w:tcPr>
          <w:p w14:paraId="5ECC4F2A" w14:textId="77777777" w:rsidR="006F6B07" w:rsidRPr="0046050D" w:rsidRDefault="006F6B07" w:rsidP="0046050D">
            <w:pPr>
              <w:spacing w:line="240" w:lineRule="auto"/>
              <w:jc w:val="both"/>
              <w:rPr>
                <w:rFonts w:ascii="Arial" w:hAnsi="Arial" w:cs="Arial"/>
              </w:rPr>
            </w:pPr>
            <w:r w:rsidRPr="0046050D">
              <w:rPr>
                <w:rFonts w:ascii="Arial" w:hAnsi="Arial" w:cs="Arial"/>
              </w:rPr>
              <w:t>Lainnya</w:t>
            </w:r>
          </w:p>
        </w:tc>
        <w:tc>
          <w:tcPr>
            <w:tcW w:w="2102" w:type="dxa"/>
          </w:tcPr>
          <w:p w14:paraId="5F05F0E6" w14:textId="77777777" w:rsidR="006F6B07" w:rsidRPr="0046050D" w:rsidRDefault="006F6B07" w:rsidP="0046050D">
            <w:pPr>
              <w:spacing w:line="240" w:lineRule="auto"/>
              <w:jc w:val="both"/>
              <w:rPr>
                <w:rFonts w:ascii="Arial" w:hAnsi="Arial" w:cs="Arial"/>
              </w:rPr>
            </w:pPr>
            <w:r w:rsidRPr="0046050D">
              <w:rPr>
                <w:rFonts w:ascii="Arial" w:hAnsi="Arial" w:cs="Arial"/>
              </w:rPr>
              <w:t>6 (0.4)</w:t>
            </w:r>
          </w:p>
          <w:p w14:paraId="01F77DF3" w14:textId="77777777" w:rsidR="006F6B07" w:rsidRPr="0046050D" w:rsidRDefault="006F6B07" w:rsidP="0046050D">
            <w:pPr>
              <w:spacing w:line="240" w:lineRule="auto"/>
              <w:jc w:val="both"/>
              <w:rPr>
                <w:rFonts w:ascii="Arial" w:hAnsi="Arial" w:cs="Arial"/>
              </w:rPr>
            </w:pPr>
            <w:r w:rsidRPr="0046050D">
              <w:rPr>
                <w:rFonts w:ascii="Arial" w:hAnsi="Arial" w:cs="Arial"/>
              </w:rPr>
              <w:t>(n = 316)</w:t>
            </w:r>
          </w:p>
        </w:tc>
        <w:tc>
          <w:tcPr>
            <w:tcW w:w="2102" w:type="dxa"/>
          </w:tcPr>
          <w:p w14:paraId="0EA79751" w14:textId="77777777" w:rsidR="006F6B07" w:rsidRPr="0046050D" w:rsidRDefault="006F6B07" w:rsidP="0046050D">
            <w:pPr>
              <w:spacing w:line="240" w:lineRule="auto"/>
              <w:jc w:val="both"/>
              <w:rPr>
                <w:rFonts w:ascii="Arial" w:hAnsi="Arial" w:cs="Arial"/>
              </w:rPr>
            </w:pPr>
            <w:r w:rsidRPr="0046050D">
              <w:rPr>
                <w:rFonts w:ascii="Arial" w:hAnsi="Arial" w:cs="Arial"/>
              </w:rPr>
              <w:t>13 (0.8)</w:t>
            </w:r>
          </w:p>
          <w:p w14:paraId="4E64AF35" w14:textId="77777777" w:rsidR="006F6B07" w:rsidRPr="0046050D" w:rsidRDefault="006F6B07" w:rsidP="0046050D">
            <w:pPr>
              <w:spacing w:line="240" w:lineRule="auto"/>
              <w:jc w:val="both"/>
              <w:rPr>
                <w:rFonts w:ascii="Arial" w:hAnsi="Arial" w:cs="Arial"/>
              </w:rPr>
            </w:pPr>
            <w:r w:rsidRPr="0046050D">
              <w:rPr>
                <w:rFonts w:ascii="Arial" w:hAnsi="Arial" w:cs="Arial"/>
              </w:rPr>
              <w:t>(n = 272)</w:t>
            </w:r>
          </w:p>
        </w:tc>
      </w:tr>
      <w:tr w:rsidR="006F6B07" w:rsidRPr="0046050D" w14:paraId="2497ED0A" w14:textId="77777777" w:rsidTr="006F6B07">
        <w:tc>
          <w:tcPr>
            <w:tcW w:w="2405" w:type="dxa"/>
            <w:vMerge/>
          </w:tcPr>
          <w:p w14:paraId="7A205A7A" w14:textId="77777777" w:rsidR="006F6B07" w:rsidRPr="0046050D" w:rsidRDefault="006F6B07" w:rsidP="0046050D">
            <w:pPr>
              <w:spacing w:line="240" w:lineRule="auto"/>
              <w:jc w:val="both"/>
              <w:rPr>
                <w:rFonts w:ascii="Arial" w:hAnsi="Arial" w:cs="Arial"/>
              </w:rPr>
            </w:pPr>
          </w:p>
        </w:tc>
        <w:tc>
          <w:tcPr>
            <w:tcW w:w="2407" w:type="dxa"/>
          </w:tcPr>
          <w:p w14:paraId="463BE23F" w14:textId="77777777" w:rsidR="006F6B07" w:rsidRPr="0046050D" w:rsidRDefault="006F6B07" w:rsidP="0046050D">
            <w:pPr>
              <w:spacing w:line="240" w:lineRule="auto"/>
              <w:jc w:val="both"/>
              <w:rPr>
                <w:rFonts w:ascii="Arial" w:hAnsi="Arial" w:cs="Arial"/>
              </w:rPr>
            </w:pPr>
            <w:r w:rsidRPr="0046050D">
              <w:rPr>
                <w:rFonts w:ascii="Arial" w:hAnsi="Arial" w:cs="Arial"/>
              </w:rPr>
              <w:t>Kesalahan penanganan obat</w:t>
            </w:r>
          </w:p>
        </w:tc>
        <w:tc>
          <w:tcPr>
            <w:tcW w:w="2102" w:type="dxa"/>
          </w:tcPr>
          <w:p w14:paraId="02636255" w14:textId="77777777" w:rsidR="006F6B07" w:rsidRPr="0046050D" w:rsidRDefault="006F6B07" w:rsidP="0046050D">
            <w:pPr>
              <w:spacing w:line="240" w:lineRule="auto"/>
              <w:jc w:val="both"/>
              <w:rPr>
                <w:rFonts w:ascii="Arial" w:hAnsi="Arial" w:cs="Arial"/>
              </w:rPr>
            </w:pPr>
            <w:r w:rsidRPr="0046050D">
              <w:rPr>
                <w:rFonts w:ascii="Arial" w:hAnsi="Arial" w:cs="Arial"/>
              </w:rPr>
              <w:t>57 (3.8)</w:t>
            </w:r>
          </w:p>
          <w:p w14:paraId="39C00962" w14:textId="77777777" w:rsidR="006F6B07" w:rsidRPr="0046050D" w:rsidRDefault="006F6B07" w:rsidP="0046050D">
            <w:pPr>
              <w:spacing w:line="240" w:lineRule="auto"/>
              <w:jc w:val="both"/>
              <w:rPr>
                <w:rFonts w:ascii="Arial" w:hAnsi="Arial" w:cs="Arial"/>
              </w:rPr>
            </w:pPr>
            <w:r w:rsidRPr="0046050D">
              <w:rPr>
                <w:rFonts w:ascii="Arial" w:hAnsi="Arial" w:cs="Arial"/>
              </w:rPr>
              <w:t>(n = 316)</w:t>
            </w:r>
          </w:p>
        </w:tc>
        <w:tc>
          <w:tcPr>
            <w:tcW w:w="2102" w:type="dxa"/>
          </w:tcPr>
          <w:p w14:paraId="1734B86B" w14:textId="77777777" w:rsidR="006F6B07" w:rsidRPr="0046050D" w:rsidRDefault="006F6B07" w:rsidP="0046050D">
            <w:pPr>
              <w:spacing w:line="240" w:lineRule="auto"/>
              <w:jc w:val="both"/>
              <w:rPr>
                <w:rFonts w:ascii="Arial" w:hAnsi="Arial" w:cs="Arial"/>
              </w:rPr>
            </w:pPr>
            <w:r w:rsidRPr="0046050D">
              <w:rPr>
                <w:rFonts w:ascii="Arial" w:hAnsi="Arial" w:cs="Arial"/>
              </w:rPr>
              <w:t>35 (2.1)</w:t>
            </w:r>
          </w:p>
          <w:p w14:paraId="5C9393BF" w14:textId="77777777" w:rsidR="006F6B07" w:rsidRPr="0046050D" w:rsidRDefault="006F6B07" w:rsidP="0046050D">
            <w:pPr>
              <w:spacing w:line="240" w:lineRule="auto"/>
              <w:jc w:val="both"/>
              <w:rPr>
                <w:rFonts w:ascii="Arial" w:hAnsi="Arial" w:cs="Arial"/>
              </w:rPr>
            </w:pPr>
            <w:r w:rsidRPr="0046050D">
              <w:rPr>
                <w:rFonts w:ascii="Arial" w:hAnsi="Arial" w:cs="Arial"/>
              </w:rPr>
              <w:t>(n = 272)</w:t>
            </w:r>
          </w:p>
        </w:tc>
      </w:tr>
      <w:tr w:rsidR="006F6B07" w:rsidRPr="0046050D" w14:paraId="1F9CCDCC" w14:textId="77777777" w:rsidTr="006F6B07">
        <w:tc>
          <w:tcPr>
            <w:tcW w:w="2405" w:type="dxa"/>
            <w:vMerge/>
          </w:tcPr>
          <w:p w14:paraId="736D6CA0" w14:textId="77777777" w:rsidR="006F6B07" w:rsidRPr="0046050D" w:rsidRDefault="006F6B07" w:rsidP="0046050D">
            <w:pPr>
              <w:spacing w:line="240" w:lineRule="auto"/>
              <w:jc w:val="both"/>
              <w:rPr>
                <w:rFonts w:ascii="Arial" w:hAnsi="Arial" w:cs="Arial"/>
              </w:rPr>
            </w:pPr>
          </w:p>
        </w:tc>
        <w:tc>
          <w:tcPr>
            <w:tcW w:w="2407" w:type="dxa"/>
          </w:tcPr>
          <w:p w14:paraId="47ED27B7" w14:textId="77777777" w:rsidR="006F6B07" w:rsidRPr="0046050D" w:rsidRDefault="006F6B07" w:rsidP="0046050D">
            <w:pPr>
              <w:spacing w:line="240" w:lineRule="auto"/>
              <w:jc w:val="both"/>
              <w:rPr>
                <w:rFonts w:ascii="Arial" w:hAnsi="Arial" w:cs="Arial"/>
              </w:rPr>
            </w:pPr>
            <w:r w:rsidRPr="0046050D">
              <w:rPr>
                <w:rFonts w:ascii="Arial" w:hAnsi="Arial" w:cs="Arial"/>
              </w:rPr>
              <w:t>Kelalaian staf medis</w:t>
            </w:r>
          </w:p>
        </w:tc>
        <w:tc>
          <w:tcPr>
            <w:tcW w:w="2102" w:type="dxa"/>
          </w:tcPr>
          <w:p w14:paraId="70197F67" w14:textId="77777777" w:rsidR="006F6B07" w:rsidRPr="0046050D" w:rsidRDefault="006F6B07" w:rsidP="0046050D">
            <w:pPr>
              <w:spacing w:line="240" w:lineRule="auto"/>
              <w:jc w:val="both"/>
              <w:rPr>
                <w:rFonts w:ascii="Arial" w:hAnsi="Arial" w:cs="Arial"/>
              </w:rPr>
            </w:pPr>
            <w:r w:rsidRPr="0046050D">
              <w:rPr>
                <w:rFonts w:ascii="Arial" w:hAnsi="Arial" w:cs="Arial"/>
              </w:rPr>
              <w:t>68 (4.6)</w:t>
            </w:r>
          </w:p>
          <w:p w14:paraId="1D399026" w14:textId="77777777" w:rsidR="006F6B07" w:rsidRPr="0046050D" w:rsidRDefault="006F6B07" w:rsidP="0046050D">
            <w:pPr>
              <w:spacing w:line="240" w:lineRule="auto"/>
              <w:jc w:val="both"/>
              <w:rPr>
                <w:rFonts w:ascii="Arial" w:hAnsi="Arial" w:cs="Arial"/>
              </w:rPr>
            </w:pPr>
            <w:r w:rsidRPr="0046050D">
              <w:rPr>
                <w:rFonts w:ascii="Arial" w:hAnsi="Arial" w:cs="Arial"/>
              </w:rPr>
              <w:t>(n = 316)</w:t>
            </w:r>
          </w:p>
        </w:tc>
        <w:tc>
          <w:tcPr>
            <w:tcW w:w="2102" w:type="dxa"/>
          </w:tcPr>
          <w:p w14:paraId="445BD3DA" w14:textId="77777777" w:rsidR="006F6B07" w:rsidRPr="0046050D" w:rsidRDefault="006F6B07" w:rsidP="0046050D">
            <w:pPr>
              <w:spacing w:line="240" w:lineRule="auto"/>
              <w:jc w:val="both"/>
              <w:rPr>
                <w:rFonts w:ascii="Arial" w:hAnsi="Arial" w:cs="Arial"/>
              </w:rPr>
            </w:pPr>
            <w:r w:rsidRPr="0046050D">
              <w:rPr>
                <w:rFonts w:ascii="Arial" w:hAnsi="Arial" w:cs="Arial"/>
              </w:rPr>
              <w:t>33 (2.0)</w:t>
            </w:r>
          </w:p>
          <w:p w14:paraId="11DB2811" w14:textId="77777777" w:rsidR="006F6B07" w:rsidRPr="0046050D" w:rsidRDefault="006F6B07" w:rsidP="0046050D">
            <w:pPr>
              <w:spacing w:line="240" w:lineRule="auto"/>
              <w:jc w:val="both"/>
              <w:rPr>
                <w:rFonts w:ascii="Arial" w:hAnsi="Arial" w:cs="Arial"/>
              </w:rPr>
            </w:pPr>
            <w:r w:rsidRPr="0046050D">
              <w:rPr>
                <w:rFonts w:ascii="Arial" w:hAnsi="Arial" w:cs="Arial"/>
              </w:rPr>
              <w:t>(n = 272)</w:t>
            </w:r>
          </w:p>
        </w:tc>
      </w:tr>
      <w:tr w:rsidR="006F6B07" w:rsidRPr="0046050D" w14:paraId="77871B34" w14:textId="77777777" w:rsidTr="006F6B07">
        <w:tc>
          <w:tcPr>
            <w:tcW w:w="2405" w:type="dxa"/>
            <w:vMerge/>
          </w:tcPr>
          <w:p w14:paraId="5D8FD8BC" w14:textId="77777777" w:rsidR="006F6B07" w:rsidRPr="0046050D" w:rsidRDefault="006F6B07" w:rsidP="0046050D">
            <w:pPr>
              <w:spacing w:line="240" w:lineRule="auto"/>
              <w:jc w:val="both"/>
              <w:rPr>
                <w:rFonts w:ascii="Arial" w:hAnsi="Arial" w:cs="Arial"/>
              </w:rPr>
            </w:pPr>
          </w:p>
        </w:tc>
        <w:tc>
          <w:tcPr>
            <w:tcW w:w="2407" w:type="dxa"/>
          </w:tcPr>
          <w:p w14:paraId="727A8507" w14:textId="77777777" w:rsidR="006F6B07" w:rsidRPr="0046050D" w:rsidRDefault="006F6B07" w:rsidP="0046050D">
            <w:pPr>
              <w:spacing w:line="240" w:lineRule="auto"/>
              <w:jc w:val="both"/>
              <w:rPr>
                <w:rFonts w:ascii="Arial" w:hAnsi="Arial" w:cs="Arial"/>
              </w:rPr>
            </w:pPr>
            <w:r w:rsidRPr="0046050D">
              <w:rPr>
                <w:rFonts w:ascii="Arial" w:hAnsi="Arial" w:cs="Arial"/>
              </w:rPr>
              <w:t>Kesalahan dosis</w:t>
            </w:r>
          </w:p>
        </w:tc>
        <w:tc>
          <w:tcPr>
            <w:tcW w:w="2102" w:type="dxa"/>
          </w:tcPr>
          <w:p w14:paraId="614E4A7D" w14:textId="77777777" w:rsidR="006F6B07" w:rsidRPr="0046050D" w:rsidRDefault="006F6B07" w:rsidP="0046050D">
            <w:pPr>
              <w:spacing w:line="240" w:lineRule="auto"/>
              <w:jc w:val="both"/>
              <w:rPr>
                <w:rFonts w:ascii="Arial" w:hAnsi="Arial" w:cs="Arial"/>
              </w:rPr>
            </w:pPr>
            <w:r w:rsidRPr="0046050D">
              <w:rPr>
                <w:rFonts w:ascii="Arial" w:hAnsi="Arial" w:cs="Arial"/>
              </w:rPr>
              <w:t>57 (3.8)</w:t>
            </w:r>
          </w:p>
          <w:p w14:paraId="138C7B73" w14:textId="77777777" w:rsidR="006F6B07" w:rsidRPr="0046050D" w:rsidRDefault="006F6B07" w:rsidP="0046050D">
            <w:pPr>
              <w:spacing w:line="240" w:lineRule="auto"/>
              <w:jc w:val="both"/>
              <w:rPr>
                <w:rFonts w:ascii="Arial" w:hAnsi="Arial" w:cs="Arial"/>
              </w:rPr>
            </w:pPr>
            <w:r w:rsidRPr="0046050D">
              <w:rPr>
                <w:rFonts w:ascii="Arial" w:hAnsi="Arial" w:cs="Arial"/>
              </w:rPr>
              <w:t>(n = 316)</w:t>
            </w:r>
          </w:p>
        </w:tc>
        <w:tc>
          <w:tcPr>
            <w:tcW w:w="2102" w:type="dxa"/>
          </w:tcPr>
          <w:p w14:paraId="0F689CAF" w14:textId="77777777" w:rsidR="006F6B07" w:rsidRPr="0046050D" w:rsidRDefault="006F6B07" w:rsidP="0046050D">
            <w:pPr>
              <w:spacing w:line="240" w:lineRule="auto"/>
              <w:jc w:val="both"/>
              <w:rPr>
                <w:rFonts w:ascii="Arial" w:hAnsi="Arial" w:cs="Arial"/>
              </w:rPr>
            </w:pPr>
            <w:r w:rsidRPr="0046050D">
              <w:rPr>
                <w:rFonts w:ascii="Arial" w:hAnsi="Arial" w:cs="Arial"/>
              </w:rPr>
              <w:t>35 (2.1)</w:t>
            </w:r>
          </w:p>
          <w:p w14:paraId="3B4F9800" w14:textId="77777777" w:rsidR="006F6B07" w:rsidRPr="0046050D" w:rsidRDefault="006F6B07" w:rsidP="0046050D">
            <w:pPr>
              <w:spacing w:line="240" w:lineRule="auto"/>
              <w:jc w:val="both"/>
              <w:rPr>
                <w:rFonts w:ascii="Arial" w:hAnsi="Arial" w:cs="Arial"/>
              </w:rPr>
            </w:pPr>
            <w:r w:rsidRPr="0046050D">
              <w:rPr>
                <w:rFonts w:ascii="Arial" w:hAnsi="Arial" w:cs="Arial"/>
              </w:rPr>
              <w:t>(n = 272)</w:t>
            </w:r>
          </w:p>
        </w:tc>
      </w:tr>
      <w:tr w:rsidR="006F6B07" w:rsidRPr="0046050D" w14:paraId="2013AF57" w14:textId="77777777" w:rsidTr="006F6B07">
        <w:tc>
          <w:tcPr>
            <w:tcW w:w="2405" w:type="dxa"/>
            <w:vMerge/>
          </w:tcPr>
          <w:p w14:paraId="152B869D" w14:textId="77777777" w:rsidR="006F6B07" w:rsidRPr="0046050D" w:rsidRDefault="006F6B07" w:rsidP="0046050D">
            <w:pPr>
              <w:spacing w:line="240" w:lineRule="auto"/>
              <w:jc w:val="both"/>
              <w:rPr>
                <w:rFonts w:ascii="Arial" w:hAnsi="Arial" w:cs="Arial"/>
              </w:rPr>
            </w:pPr>
          </w:p>
        </w:tc>
        <w:tc>
          <w:tcPr>
            <w:tcW w:w="2407" w:type="dxa"/>
          </w:tcPr>
          <w:p w14:paraId="41D7FE17" w14:textId="77777777" w:rsidR="006F6B07" w:rsidRPr="0046050D" w:rsidRDefault="006F6B07" w:rsidP="0046050D">
            <w:pPr>
              <w:spacing w:line="240" w:lineRule="auto"/>
              <w:jc w:val="both"/>
              <w:rPr>
                <w:rFonts w:ascii="Arial" w:hAnsi="Arial" w:cs="Arial"/>
              </w:rPr>
            </w:pPr>
            <w:r w:rsidRPr="0046050D">
              <w:rPr>
                <w:rFonts w:ascii="Arial" w:hAnsi="Arial" w:cs="Arial"/>
              </w:rPr>
              <w:t>Kesalahan pemesanan obat</w:t>
            </w:r>
          </w:p>
        </w:tc>
        <w:tc>
          <w:tcPr>
            <w:tcW w:w="2102" w:type="dxa"/>
          </w:tcPr>
          <w:p w14:paraId="163B9605" w14:textId="77777777" w:rsidR="006F6B07" w:rsidRPr="0046050D" w:rsidRDefault="006F6B07" w:rsidP="0046050D">
            <w:pPr>
              <w:spacing w:line="240" w:lineRule="auto"/>
              <w:jc w:val="both"/>
              <w:rPr>
                <w:rFonts w:ascii="Arial" w:hAnsi="Arial" w:cs="Arial"/>
              </w:rPr>
            </w:pPr>
            <w:r w:rsidRPr="0046050D">
              <w:rPr>
                <w:rFonts w:ascii="Arial" w:hAnsi="Arial" w:cs="Arial"/>
              </w:rPr>
              <w:t>25 (1.7)</w:t>
            </w:r>
          </w:p>
          <w:p w14:paraId="06F6F33E" w14:textId="77777777" w:rsidR="006F6B07" w:rsidRPr="0046050D" w:rsidRDefault="006F6B07" w:rsidP="0046050D">
            <w:pPr>
              <w:spacing w:line="240" w:lineRule="auto"/>
              <w:jc w:val="both"/>
              <w:rPr>
                <w:rFonts w:ascii="Arial" w:hAnsi="Arial" w:cs="Arial"/>
              </w:rPr>
            </w:pPr>
            <w:r w:rsidRPr="0046050D">
              <w:rPr>
                <w:rFonts w:ascii="Arial" w:hAnsi="Arial" w:cs="Arial"/>
              </w:rPr>
              <w:t>(n = 316)</w:t>
            </w:r>
          </w:p>
        </w:tc>
        <w:tc>
          <w:tcPr>
            <w:tcW w:w="2102" w:type="dxa"/>
          </w:tcPr>
          <w:p w14:paraId="4ADE588E" w14:textId="77777777" w:rsidR="006F6B07" w:rsidRPr="0046050D" w:rsidRDefault="006F6B07" w:rsidP="0046050D">
            <w:pPr>
              <w:spacing w:line="240" w:lineRule="auto"/>
              <w:jc w:val="both"/>
              <w:rPr>
                <w:rFonts w:ascii="Arial" w:hAnsi="Arial" w:cs="Arial"/>
              </w:rPr>
            </w:pPr>
            <w:r w:rsidRPr="0046050D">
              <w:rPr>
                <w:rFonts w:ascii="Arial" w:hAnsi="Arial" w:cs="Arial"/>
              </w:rPr>
              <w:t>26 (1.6)</w:t>
            </w:r>
          </w:p>
          <w:p w14:paraId="4EF820EB" w14:textId="77777777" w:rsidR="006F6B07" w:rsidRPr="0046050D" w:rsidRDefault="006F6B07" w:rsidP="0046050D">
            <w:pPr>
              <w:spacing w:line="240" w:lineRule="auto"/>
              <w:jc w:val="both"/>
              <w:rPr>
                <w:rFonts w:ascii="Arial" w:hAnsi="Arial" w:cs="Arial"/>
              </w:rPr>
            </w:pPr>
            <w:r w:rsidRPr="0046050D">
              <w:rPr>
                <w:rFonts w:ascii="Arial" w:hAnsi="Arial" w:cs="Arial"/>
              </w:rPr>
              <w:t>(n = 272)</w:t>
            </w:r>
          </w:p>
        </w:tc>
      </w:tr>
      <w:tr w:rsidR="006F6B07" w:rsidRPr="0046050D" w14:paraId="7BB57DC1" w14:textId="77777777" w:rsidTr="006F6B07">
        <w:tc>
          <w:tcPr>
            <w:tcW w:w="2405" w:type="dxa"/>
            <w:vMerge/>
          </w:tcPr>
          <w:p w14:paraId="2E3A5986" w14:textId="77777777" w:rsidR="006F6B07" w:rsidRPr="0046050D" w:rsidRDefault="006F6B07" w:rsidP="0046050D">
            <w:pPr>
              <w:spacing w:line="240" w:lineRule="auto"/>
              <w:jc w:val="both"/>
              <w:rPr>
                <w:rFonts w:ascii="Arial" w:hAnsi="Arial" w:cs="Arial"/>
              </w:rPr>
            </w:pPr>
          </w:p>
        </w:tc>
        <w:tc>
          <w:tcPr>
            <w:tcW w:w="2407" w:type="dxa"/>
          </w:tcPr>
          <w:p w14:paraId="0F893702" w14:textId="77777777" w:rsidR="006F6B07" w:rsidRPr="0046050D" w:rsidRDefault="006F6B07" w:rsidP="0046050D">
            <w:pPr>
              <w:spacing w:line="240" w:lineRule="auto"/>
              <w:jc w:val="both"/>
              <w:rPr>
                <w:rFonts w:ascii="Arial" w:hAnsi="Arial" w:cs="Arial"/>
              </w:rPr>
            </w:pPr>
            <w:r w:rsidRPr="0046050D">
              <w:rPr>
                <w:rFonts w:ascii="Arial" w:hAnsi="Arial" w:cs="Arial"/>
              </w:rPr>
              <w:t>Kesalahan bentuk obat</w:t>
            </w:r>
          </w:p>
        </w:tc>
        <w:tc>
          <w:tcPr>
            <w:tcW w:w="2102" w:type="dxa"/>
          </w:tcPr>
          <w:p w14:paraId="1E100C97" w14:textId="77777777" w:rsidR="006F6B07" w:rsidRPr="0046050D" w:rsidRDefault="006F6B07" w:rsidP="0046050D">
            <w:pPr>
              <w:spacing w:line="240" w:lineRule="auto"/>
              <w:jc w:val="both"/>
              <w:rPr>
                <w:rFonts w:ascii="Arial" w:hAnsi="Arial" w:cs="Arial"/>
              </w:rPr>
            </w:pPr>
            <w:r w:rsidRPr="0046050D">
              <w:rPr>
                <w:rFonts w:ascii="Arial" w:hAnsi="Arial" w:cs="Arial"/>
              </w:rPr>
              <w:t>25 (1.7)</w:t>
            </w:r>
          </w:p>
          <w:p w14:paraId="68BFAD8F" w14:textId="77777777" w:rsidR="006F6B07" w:rsidRPr="0046050D" w:rsidRDefault="006F6B07" w:rsidP="0046050D">
            <w:pPr>
              <w:spacing w:line="240" w:lineRule="auto"/>
              <w:jc w:val="both"/>
              <w:rPr>
                <w:rFonts w:ascii="Arial" w:hAnsi="Arial" w:cs="Arial"/>
              </w:rPr>
            </w:pPr>
            <w:r w:rsidRPr="0046050D">
              <w:rPr>
                <w:rFonts w:ascii="Arial" w:hAnsi="Arial" w:cs="Arial"/>
              </w:rPr>
              <w:t>(n = 316)</w:t>
            </w:r>
          </w:p>
        </w:tc>
        <w:tc>
          <w:tcPr>
            <w:tcW w:w="2102" w:type="dxa"/>
          </w:tcPr>
          <w:p w14:paraId="1C722357" w14:textId="77777777" w:rsidR="006F6B07" w:rsidRPr="0046050D" w:rsidRDefault="006F6B07" w:rsidP="0046050D">
            <w:pPr>
              <w:spacing w:line="240" w:lineRule="auto"/>
              <w:jc w:val="both"/>
              <w:rPr>
                <w:rFonts w:ascii="Arial" w:hAnsi="Arial" w:cs="Arial"/>
              </w:rPr>
            </w:pPr>
            <w:r w:rsidRPr="0046050D">
              <w:rPr>
                <w:rFonts w:ascii="Arial" w:hAnsi="Arial" w:cs="Arial"/>
              </w:rPr>
              <w:t>20 (1.2)</w:t>
            </w:r>
          </w:p>
          <w:p w14:paraId="61C272A8" w14:textId="77777777" w:rsidR="006F6B07" w:rsidRPr="0046050D" w:rsidRDefault="006F6B07" w:rsidP="0046050D">
            <w:pPr>
              <w:spacing w:line="240" w:lineRule="auto"/>
              <w:jc w:val="both"/>
              <w:rPr>
                <w:rFonts w:ascii="Arial" w:hAnsi="Arial" w:cs="Arial"/>
              </w:rPr>
            </w:pPr>
            <w:r w:rsidRPr="0046050D">
              <w:rPr>
                <w:rFonts w:ascii="Arial" w:hAnsi="Arial" w:cs="Arial"/>
              </w:rPr>
              <w:t>(n = 272)</w:t>
            </w:r>
          </w:p>
        </w:tc>
      </w:tr>
      <w:tr w:rsidR="006F6B07" w:rsidRPr="0046050D" w14:paraId="2A1CCCA8" w14:textId="77777777" w:rsidTr="006F6B07">
        <w:tc>
          <w:tcPr>
            <w:tcW w:w="2405" w:type="dxa"/>
            <w:vMerge/>
          </w:tcPr>
          <w:p w14:paraId="7CA65670" w14:textId="77777777" w:rsidR="006F6B07" w:rsidRPr="0046050D" w:rsidRDefault="006F6B07" w:rsidP="0046050D">
            <w:pPr>
              <w:spacing w:line="240" w:lineRule="auto"/>
              <w:jc w:val="both"/>
              <w:rPr>
                <w:rFonts w:ascii="Arial" w:hAnsi="Arial" w:cs="Arial"/>
              </w:rPr>
            </w:pPr>
          </w:p>
        </w:tc>
        <w:tc>
          <w:tcPr>
            <w:tcW w:w="2407" w:type="dxa"/>
          </w:tcPr>
          <w:p w14:paraId="144EF450" w14:textId="77777777" w:rsidR="006F6B07" w:rsidRPr="0046050D" w:rsidRDefault="006F6B07" w:rsidP="0046050D">
            <w:pPr>
              <w:spacing w:line="240" w:lineRule="auto"/>
              <w:jc w:val="both"/>
              <w:rPr>
                <w:rFonts w:ascii="Arial" w:hAnsi="Arial" w:cs="Arial"/>
              </w:rPr>
            </w:pPr>
            <w:r w:rsidRPr="0046050D">
              <w:rPr>
                <w:rFonts w:ascii="Arial" w:hAnsi="Arial" w:cs="Arial"/>
              </w:rPr>
              <w:t>Kesalahan rute administrasi</w:t>
            </w:r>
          </w:p>
        </w:tc>
        <w:tc>
          <w:tcPr>
            <w:tcW w:w="2102" w:type="dxa"/>
          </w:tcPr>
          <w:p w14:paraId="33FF4AA6" w14:textId="77777777" w:rsidR="006F6B07" w:rsidRPr="0046050D" w:rsidRDefault="006F6B07" w:rsidP="0046050D">
            <w:pPr>
              <w:spacing w:line="240" w:lineRule="auto"/>
              <w:jc w:val="both"/>
              <w:rPr>
                <w:rFonts w:ascii="Arial" w:hAnsi="Arial" w:cs="Arial"/>
              </w:rPr>
            </w:pPr>
            <w:r w:rsidRPr="0046050D">
              <w:rPr>
                <w:rFonts w:ascii="Arial" w:hAnsi="Arial" w:cs="Arial"/>
              </w:rPr>
              <w:t>5 (0.3)</w:t>
            </w:r>
          </w:p>
          <w:p w14:paraId="63DF94E0" w14:textId="77777777" w:rsidR="006F6B07" w:rsidRPr="0046050D" w:rsidRDefault="006F6B07" w:rsidP="0046050D">
            <w:pPr>
              <w:spacing w:line="240" w:lineRule="auto"/>
              <w:jc w:val="both"/>
              <w:rPr>
                <w:rFonts w:ascii="Arial" w:hAnsi="Arial" w:cs="Arial"/>
              </w:rPr>
            </w:pPr>
            <w:r w:rsidRPr="0046050D">
              <w:rPr>
                <w:rFonts w:ascii="Arial" w:hAnsi="Arial" w:cs="Arial"/>
              </w:rPr>
              <w:t>(n = 316)</w:t>
            </w:r>
          </w:p>
        </w:tc>
        <w:tc>
          <w:tcPr>
            <w:tcW w:w="2102" w:type="dxa"/>
          </w:tcPr>
          <w:p w14:paraId="135F35A9" w14:textId="77777777" w:rsidR="006F6B07" w:rsidRPr="0046050D" w:rsidRDefault="006F6B07" w:rsidP="0046050D">
            <w:pPr>
              <w:spacing w:line="240" w:lineRule="auto"/>
              <w:jc w:val="both"/>
              <w:rPr>
                <w:rFonts w:ascii="Arial" w:hAnsi="Arial" w:cs="Arial"/>
              </w:rPr>
            </w:pPr>
            <w:r w:rsidRPr="0046050D">
              <w:rPr>
                <w:rFonts w:ascii="Arial" w:hAnsi="Arial" w:cs="Arial"/>
              </w:rPr>
              <w:t>0</w:t>
            </w:r>
          </w:p>
          <w:p w14:paraId="469A5788" w14:textId="77777777" w:rsidR="006F6B07" w:rsidRPr="0046050D" w:rsidRDefault="006F6B07" w:rsidP="0046050D">
            <w:pPr>
              <w:spacing w:line="240" w:lineRule="auto"/>
              <w:jc w:val="both"/>
              <w:rPr>
                <w:rFonts w:ascii="Arial" w:hAnsi="Arial" w:cs="Arial"/>
              </w:rPr>
            </w:pPr>
            <w:r w:rsidRPr="0046050D">
              <w:rPr>
                <w:rFonts w:ascii="Arial" w:hAnsi="Arial" w:cs="Arial"/>
              </w:rPr>
              <w:t>(n = 272)</w:t>
            </w:r>
          </w:p>
        </w:tc>
      </w:tr>
      <w:tr w:rsidR="006F6B07" w:rsidRPr="0046050D" w14:paraId="6314BB7D" w14:textId="77777777" w:rsidTr="006F6B07">
        <w:tc>
          <w:tcPr>
            <w:tcW w:w="2405" w:type="dxa"/>
            <w:vMerge/>
          </w:tcPr>
          <w:p w14:paraId="2DE4111D" w14:textId="77777777" w:rsidR="006F6B07" w:rsidRPr="0046050D" w:rsidRDefault="006F6B07" w:rsidP="0046050D">
            <w:pPr>
              <w:spacing w:line="240" w:lineRule="auto"/>
              <w:jc w:val="both"/>
              <w:rPr>
                <w:rFonts w:ascii="Arial" w:hAnsi="Arial" w:cs="Arial"/>
              </w:rPr>
            </w:pPr>
          </w:p>
        </w:tc>
        <w:tc>
          <w:tcPr>
            <w:tcW w:w="2407" w:type="dxa"/>
          </w:tcPr>
          <w:p w14:paraId="21715556" w14:textId="77777777" w:rsidR="006F6B07" w:rsidRPr="0046050D" w:rsidRDefault="006F6B07" w:rsidP="0046050D">
            <w:pPr>
              <w:spacing w:line="240" w:lineRule="auto"/>
              <w:jc w:val="both"/>
              <w:rPr>
                <w:rFonts w:ascii="Arial" w:hAnsi="Arial" w:cs="Arial"/>
              </w:rPr>
            </w:pPr>
            <w:r w:rsidRPr="0046050D">
              <w:rPr>
                <w:rFonts w:ascii="Arial" w:hAnsi="Arial" w:cs="Arial"/>
              </w:rPr>
              <w:t>Obat kadaluarsa</w:t>
            </w:r>
          </w:p>
        </w:tc>
        <w:tc>
          <w:tcPr>
            <w:tcW w:w="2102" w:type="dxa"/>
          </w:tcPr>
          <w:p w14:paraId="13E388E1" w14:textId="77777777" w:rsidR="006F6B07" w:rsidRPr="0046050D" w:rsidRDefault="006F6B07" w:rsidP="0046050D">
            <w:pPr>
              <w:spacing w:line="240" w:lineRule="auto"/>
              <w:jc w:val="both"/>
              <w:rPr>
                <w:rFonts w:ascii="Arial" w:hAnsi="Arial" w:cs="Arial"/>
              </w:rPr>
            </w:pPr>
            <w:r w:rsidRPr="0046050D">
              <w:rPr>
                <w:rFonts w:ascii="Arial" w:hAnsi="Arial" w:cs="Arial"/>
              </w:rPr>
              <w:t>0</w:t>
            </w:r>
          </w:p>
          <w:p w14:paraId="1B06E1E7" w14:textId="77777777" w:rsidR="006F6B07" w:rsidRPr="0046050D" w:rsidRDefault="006F6B07" w:rsidP="0046050D">
            <w:pPr>
              <w:spacing w:line="240" w:lineRule="auto"/>
              <w:jc w:val="both"/>
              <w:rPr>
                <w:rFonts w:ascii="Arial" w:hAnsi="Arial" w:cs="Arial"/>
              </w:rPr>
            </w:pPr>
            <w:r w:rsidRPr="0046050D">
              <w:rPr>
                <w:rFonts w:ascii="Arial" w:hAnsi="Arial" w:cs="Arial"/>
              </w:rPr>
              <w:t>(n = 316)</w:t>
            </w:r>
          </w:p>
        </w:tc>
        <w:tc>
          <w:tcPr>
            <w:tcW w:w="2102" w:type="dxa"/>
          </w:tcPr>
          <w:p w14:paraId="72151D4D" w14:textId="77777777" w:rsidR="006F6B07" w:rsidRPr="0046050D" w:rsidRDefault="006F6B07" w:rsidP="0046050D">
            <w:pPr>
              <w:spacing w:line="240" w:lineRule="auto"/>
              <w:jc w:val="both"/>
              <w:rPr>
                <w:rFonts w:ascii="Arial" w:hAnsi="Arial" w:cs="Arial"/>
              </w:rPr>
            </w:pPr>
            <w:r w:rsidRPr="0046050D">
              <w:rPr>
                <w:rFonts w:ascii="Arial" w:hAnsi="Arial" w:cs="Arial"/>
              </w:rPr>
              <w:t>0</w:t>
            </w:r>
          </w:p>
          <w:p w14:paraId="2F1210A1" w14:textId="77777777" w:rsidR="006F6B07" w:rsidRPr="0046050D" w:rsidRDefault="006F6B07" w:rsidP="0046050D">
            <w:pPr>
              <w:spacing w:line="240" w:lineRule="auto"/>
              <w:jc w:val="both"/>
              <w:rPr>
                <w:rFonts w:ascii="Arial" w:hAnsi="Arial" w:cs="Arial"/>
              </w:rPr>
            </w:pPr>
            <w:r w:rsidRPr="0046050D">
              <w:rPr>
                <w:rFonts w:ascii="Arial" w:hAnsi="Arial" w:cs="Arial"/>
              </w:rPr>
              <w:t>(n = 272)</w:t>
            </w:r>
          </w:p>
        </w:tc>
      </w:tr>
      <w:tr w:rsidR="006F6B07" w:rsidRPr="0046050D" w14:paraId="74F4F385" w14:textId="77777777" w:rsidTr="00130A55">
        <w:tc>
          <w:tcPr>
            <w:tcW w:w="2405" w:type="dxa"/>
            <w:vMerge/>
            <w:tcBorders>
              <w:bottom w:val="single" w:sz="4" w:space="0" w:color="auto"/>
            </w:tcBorders>
          </w:tcPr>
          <w:p w14:paraId="2D69A3CC" w14:textId="77777777" w:rsidR="006F6B07" w:rsidRPr="0046050D" w:rsidRDefault="006F6B07" w:rsidP="0046050D">
            <w:pPr>
              <w:spacing w:line="240" w:lineRule="auto"/>
              <w:jc w:val="both"/>
              <w:rPr>
                <w:rFonts w:ascii="Arial" w:hAnsi="Arial" w:cs="Arial"/>
              </w:rPr>
            </w:pPr>
          </w:p>
        </w:tc>
        <w:tc>
          <w:tcPr>
            <w:tcW w:w="2407" w:type="dxa"/>
            <w:tcBorders>
              <w:bottom w:val="single" w:sz="4" w:space="0" w:color="auto"/>
            </w:tcBorders>
          </w:tcPr>
          <w:p w14:paraId="48BD867A" w14:textId="77777777" w:rsidR="006F6B07" w:rsidRPr="0046050D" w:rsidRDefault="006F6B07" w:rsidP="0046050D">
            <w:pPr>
              <w:spacing w:line="240" w:lineRule="auto"/>
              <w:jc w:val="both"/>
              <w:rPr>
                <w:rFonts w:ascii="Arial" w:hAnsi="Arial" w:cs="Arial"/>
              </w:rPr>
            </w:pPr>
            <w:r w:rsidRPr="0046050D">
              <w:rPr>
                <w:rFonts w:ascii="Arial" w:hAnsi="Arial" w:cs="Arial"/>
              </w:rPr>
              <w:t>Lainnya</w:t>
            </w:r>
          </w:p>
        </w:tc>
        <w:tc>
          <w:tcPr>
            <w:tcW w:w="2102" w:type="dxa"/>
            <w:tcBorders>
              <w:bottom w:val="single" w:sz="4" w:space="0" w:color="auto"/>
            </w:tcBorders>
          </w:tcPr>
          <w:p w14:paraId="29DCC718" w14:textId="77777777" w:rsidR="006F6B07" w:rsidRPr="0046050D" w:rsidRDefault="006F6B07" w:rsidP="0046050D">
            <w:pPr>
              <w:spacing w:line="240" w:lineRule="auto"/>
              <w:jc w:val="both"/>
              <w:rPr>
                <w:rFonts w:ascii="Arial" w:hAnsi="Arial" w:cs="Arial"/>
              </w:rPr>
            </w:pPr>
            <w:r w:rsidRPr="0046050D">
              <w:rPr>
                <w:rFonts w:ascii="Arial" w:hAnsi="Arial" w:cs="Arial"/>
              </w:rPr>
              <w:t>1 (0,1)</w:t>
            </w:r>
          </w:p>
          <w:p w14:paraId="15CEB638" w14:textId="77777777" w:rsidR="006F6B07" w:rsidRPr="0046050D" w:rsidRDefault="006F6B07" w:rsidP="0046050D">
            <w:pPr>
              <w:spacing w:line="240" w:lineRule="auto"/>
              <w:jc w:val="both"/>
              <w:rPr>
                <w:rFonts w:ascii="Arial" w:hAnsi="Arial" w:cs="Arial"/>
              </w:rPr>
            </w:pPr>
            <w:r w:rsidRPr="0046050D">
              <w:rPr>
                <w:rFonts w:ascii="Arial" w:hAnsi="Arial" w:cs="Arial"/>
              </w:rPr>
              <w:t>(n = 316)</w:t>
            </w:r>
          </w:p>
        </w:tc>
        <w:tc>
          <w:tcPr>
            <w:tcW w:w="2102" w:type="dxa"/>
            <w:tcBorders>
              <w:bottom w:val="single" w:sz="4" w:space="0" w:color="auto"/>
            </w:tcBorders>
          </w:tcPr>
          <w:p w14:paraId="3631354C" w14:textId="77777777" w:rsidR="006F6B07" w:rsidRPr="0046050D" w:rsidRDefault="006F6B07" w:rsidP="0046050D">
            <w:pPr>
              <w:spacing w:line="240" w:lineRule="auto"/>
              <w:jc w:val="both"/>
              <w:rPr>
                <w:rFonts w:ascii="Arial" w:hAnsi="Arial" w:cs="Arial"/>
              </w:rPr>
            </w:pPr>
            <w:r w:rsidRPr="0046050D">
              <w:rPr>
                <w:rFonts w:ascii="Arial" w:hAnsi="Arial" w:cs="Arial"/>
              </w:rPr>
              <w:t>0</w:t>
            </w:r>
          </w:p>
          <w:p w14:paraId="18D66BDE" w14:textId="77777777" w:rsidR="006F6B07" w:rsidRPr="0046050D" w:rsidRDefault="006F6B07" w:rsidP="0046050D">
            <w:pPr>
              <w:spacing w:line="240" w:lineRule="auto"/>
              <w:jc w:val="both"/>
              <w:rPr>
                <w:rFonts w:ascii="Arial" w:hAnsi="Arial" w:cs="Arial"/>
              </w:rPr>
            </w:pPr>
            <w:r w:rsidRPr="0046050D">
              <w:rPr>
                <w:rFonts w:ascii="Arial" w:hAnsi="Arial" w:cs="Arial"/>
              </w:rPr>
              <w:t>(n = 272)</w:t>
            </w:r>
          </w:p>
        </w:tc>
      </w:tr>
      <w:tr w:rsidR="006F6B07" w:rsidRPr="0046050D" w14:paraId="1FA4CF2A" w14:textId="77777777" w:rsidTr="00130A55">
        <w:tc>
          <w:tcPr>
            <w:tcW w:w="2405" w:type="dxa"/>
            <w:vMerge w:val="restart"/>
            <w:tcBorders>
              <w:top w:val="single" w:sz="4" w:space="0" w:color="auto"/>
            </w:tcBorders>
          </w:tcPr>
          <w:p w14:paraId="742F2748" w14:textId="77777777" w:rsidR="006F6B07" w:rsidRPr="0046050D" w:rsidRDefault="006F6B07" w:rsidP="0046050D">
            <w:pPr>
              <w:spacing w:line="240" w:lineRule="auto"/>
              <w:jc w:val="both"/>
              <w:rPr>
                <w:rFonts w:ascii="Arial" w:hAnsi="Arial" w:cs="Arial"/>
              </w:rPr>
            </w:pPr>
            <w:r w:rsidRPr="0046050D">
              <w:rPr>
                <w:rFonts w:ascii="Arial" w:hAnsi="Arial" w:cs="Arial"/>
              </w:rPr>
              <w:t xml:space="preserve">Kung, Kaspar. </w:t>
            </w:r>
            <w:r w:rsidRPr="0046050D">
              <w:rPr>
                <w:rFonts w:ascii="Arial" w:hAnsi="Arial" w:cs="Arial"/>
                <w:i/>
                <w:iCs/>
              </w:rPr>
              <w:t xml:space="preserve">et al. </w:t>
            </w:r>
            <w:r w:rsidRPr="0046050D">
              <w:rPr>
                <w:rFonts w:ascii="Arial" w:hAnsi="Arial" w:cs="Arial"/>
              </w:rPr>
              <w:t>(2021)</w:t>
            </w:r>
          </w:p>
        </w:tc>
        <w:tc>
          <w:tcPr>
            <w:tcW w:w="2407" w:type="dxa"/>
            <w:tcBorders>
              <w:top w:val="single" w:sz="4" w:space="0" w:color="auto"/>
            </w:tcBorders>
          </w:tcPr>
          <w:p w14:paraId="5002D9A2" w14:textId="77777777" w:rsidR="006F6B07" w:rsidRPr="0046050D" w:rsidRDefault="006F6B07" w:rsidP="0046050D">
            <w:pPr>
              <w:spacing w:line="240" w:lineRule="auto"/>
              <w:jc w:val="both"/>
              <w:rPr>
                <w:rFonts w:ascii="Arial" w:hAnsi="Arial" w:cs="Arial"/>
              </w:rPr>
            </w:pPr>
            <w:r w:rsidRPr="0046050D">
              <w:rPr>
                <w:rFonts w:ascii="Arial" w:hAnsi="Arial" w:cs="Arial"/>
              </w:rPr>
              <w:t>Kesalahan pasien</w:t>
            </w:r>
          </w:p>
        </w:tc>
        <w:tc>
          <w:tcPr>
            <w:tcW w:w="2102" w:type="dxa"/>
            <w:tcBorders>
              <w:top w:val="single" w:sz="4" w:space="0" w:color="auto"/>
            </w:tcBorders>
          </w:tcPr>
          <w:p w14:paraId="18640C06" w14:textId="77777777" w:rsidR="006F6B07" w:rsidRPr="0046050D" w:rsidRDefault="006F6B07" w:rsidP="0046050D">
            <w:pPr>
              <w:spacing w:line="240" w:lineRule="auto"/>
              <w:jc w:val="both"/>
              <w:rPr>
                <w:rFonts w:ascii="Arial" w:hAnsi="Arial" w:cs="Arial"/>
              </w:rPr>
            </w:pPr>
            <w:r w:rsidRPr="0046050D">
              <w:rPr>
                <w:rFonts w:ascii="Arial" w:hAnsi="Arial" w:cs="Arial"/>
              </w:rPr>
              <w:t>20 (0.7)</w:t>
            </w:r>
          </w:p>
          <w:p w14:paraId="512DF26F" w14:textId="77777777" w:rsidR="006F6B07" w:rsidRPr="0046050D" w:rsidRDefault="006F6B07" w:rsidP="0046050D">
            <w:pPr>
              <w:spacing w:line="240" w:lineRule="auto"/>
              <w:jc w:val="both"/>
              <w:rPr>
                <w:rFonts w:ascii="Arial" w:hAnsi="Arial" w:cs="Arial"/>
              </w:rPr>
            </w:pPr>
            <w:r w:rsidRPr="0046050D">
              <w:rPr>
                <w:rFonts w:ascii="Arial" w:hAnsi="Arial" w:cs="Arial"/>
              </w:rPr>
              <w:t>(n = 270)</w:t>
            </w:r>
          </w:p>
        </w:tc>
        <w:tc>
          <w:tcPr>
            <w:tcW w:w="2102" w:type="dxa"/>
            <w:tcBorders>
              <w:top w:val="single" w:sz="4" w:space="0" w:color="auto"/>
            </w:tcBorders>
          </w:tcPr>
          <w:p w14:paraId="6ABA6543" w14:textId="77777777" w:rsidR="006F6B07" w:rsidRPr="0046050D" w:rsidRDefault="006F6B07" w:rsidP="0046050D">
            <w:pPr>
              <w:spacing w:line="240" w:lineRule="auto"/>
              <w:jc w:val="both"/>
              <w:rPr>
                <w:rFonts w:ascii="Arial" w:hAnsi="Arial" w:cs="Arial"/>
              </w:rPr>
            </w:pPr>
            <w:r w:rsidRPr="0046050D">
              <w:rPr>
                <w:rFonts w:ascii="Arial" w:hAnsi="Arial" w:cs="Arial"/>
              </w:rPr>
              <w:t>0</w:t>
            </w:r>
          </w:p>
          <w:p w14:paraId="0BCBAC7C" w14:textId="77777777" w:rsidR="006F6B07" w:rsidRPr="0046050D" w:rsidRDefault="006F6B07" w:rsidP="0046050D">
            <w:pPr>
              <w:spacing w:line="240" w:lineRule="auto"/>
              <w:jc w:val="both"/>
              <w:rPr>
                <w:rFonts w:ascii="Arial" w:hAnsi="Arial" w:cs="Arial"/>
              </w:rPr>
            </w:pPr>
            <w:r w:rsidRPr="0046050D">
              <w:rPr>
                <w:rFonts w:ascii="Arial" w:hAnsi="Arial" w:cs="Arial"/>
              </w:rPr>
              <w:t>(n = 143)</w:t>
            </w:r>
          </w:p>
        </w:tc>
      </w:tr>
      <w:tr w:rsidR="006F6B07" w:rsidRPr="0046050D" w14:paraId="26CB918E" w14:textId="77777777" w:rsidTr="006F6B07">
        <w:tc>
          <w:tcPr>
            <w:tcW w:w="2405" w:type="dxa"/>
            <w:vMerge/>
          </w:tcPr>
          <w:p w14:paraId="10AC47FE" w14:textId="77777777" w:rsidR="006F6B07" w:rsidRPr="0046050D" w:rsidRDefault="006F6B07" w:rsidP="0046050D">
            <w:pPr>
              <w:spacing w:line="240" w:lineRule="auto"/>
              <w:jc w:val="both"/>
              <w:rPr>
                <w:rFonts w:ascii="Arial" w:hAnsi="Arial" w:cs="Arial"/>
              </w:rPr>
            </w:pPr>
          </w:p>
        </w:tc>
        <w:tc>
          <w:tcPr>
            <w:tcW w:w="2407" w:type="dxa"/>
          </w:tcPr>
          <w:p w14:paraId="3C52848F" w14:textId="77777777" w:rsidR="006F6B07" w:rsidRPr="0046050D" w:rsidRDefault="006F6B07" w:rsidP="0046050D">
            <w:pPr>
              <w:spacing w:line="240" w:lineRule="auto"/>
              <w:jc w:val="both"/>
              <w:rPr>
                <w:rFonts w:ascii="Arial" w:hAnsi="Arial" w:cs="Arial"/>
              </w:rPr>
            </w:pPr>
            <w:r w:rsidRPr="0046050D">
              <w:rPr>
                <w:rFonts w:ascii="Arial" w:hAnsi="Arial" w:cs="Arial"/>
              </w:rPr>
              <w:t>Kesalahan obat</w:t>
            </w:r>
          </w:p>
        </w:tc>
        <w:tc>
          <w:tcPr>
            <w:tcW w:w="2102" w:type="dxa"/>
          </w:tcPr>
          <w:p w14:paraId="44B43F03" w14:textId="77777777" w:rsidR="006F6B07" w:rsidRPr="0046050D" w:rsidRDefault="006F6B07" w:rsidP="0046050D">
            <w:pPr>
              <w:spacing w:line="240" w:lineRule="auto"/>
              <w:jc w:val="both"/>
              <w:rPr>
                <w:rFonts w:ascii="Arial" w:hAnsi="Arial" w:cs="Arial"/>
              </w:rPr>
            </w:pPr>
            <w:r w:rsidRPr="0046050D">
              <w:rPr>
                <w:rFonts w:ascii="Arial" w:hAnsi="Arial" w:cs="Arial"/>
              </w:rPr>
              <w:t>26 (1.0)</w:t>
            </w:r>
          </w:p>
          <w:p w14:paraId="51E2207E" w14:textId="77777777" w:rsidR="006F6B07" w:rsidRPr="0046050D" w:rsidRDefault="006F6B07" w:rsidP="0046050D">
            <w:pPr>
              <w:spacing w:line="240" w:lineRule="auto"/>
              <w:jc w:val="both"/>
              <w:rPr>
                <w:rFonts w:ascii="Arial" w:hAnsi="Arial" w:cs="Arial"/>
              </w:rPr>
            </w:pPr>
            <w:r w:rsidRPr="0046050D">
              <w:rPr>
                <w:rFonts w:ascii="Arial" w:hAnsi="Arial" w:cs="Arial"/>
              </w:rPr>
              <w:t>(n = 270)</w:t>
            </w:r>
          </w:p>
        </w:tc>
        <w:tc>
          <w:tcPr>
            <w:tcW w:w="2102" w:type="dxa"/>
          </w:tcPr>
          <w:p w14:paraId="6B0569C6" w14:textId="77777777" w:rsidR="006F6B07" w:rsidRPr="0046050D" w:rsidRDefault="006F6B07" w:rsidP="0046050D">
            <w:pPr>
              <w:spacing w:line="240" w:lineRule="auto"/>
              <w:jc w:val="both"/>
              <w:rPr>
                <w:rFonts w:ascii="Arial" w:hAnsi="Arial" w:cs="Arial"/>
              </w:rPr>
            </w:pPr>
            <w:r w:rsidRPr="0046050D">
              <w:rPr>
                <w:rFonts w:ascii="Arial" w:hAnsi="Arial" w:cs="Arial"/>
              </w:rPr>
              <w:t>11 (0.3)</w:t>
            </w:r>
          </w:p>
          <w:p w14:paraId="49B7AF44" w14:textId="77777777" w:rsidR="006F6B07" w:rsidRPr="0046050D" w:rsidRDefault="006F6B07" w:rsidP="0046050D">
            <w:pPr>
              <w:spacing w:line="240" w:lineRule="auto"/>
              <w:jc w:val="both"/>
              <w:rPr>
                <w:rFonts w:ascii="Arial" w:hAnsi="Arial" w:cs="Arial"/>
              </w:rPr>
            </w:pPr>
            <w:r w:rsidRPr="0046050D">
              <w:rPr>
                <w:rFonts w:ascii="Arial" w:hAnsi="Arial" w:cs="Arial"/>
              </w:rPr>
              <w:t>(n = 143)</w:t>
            </w:r>
          </w:p>
        </w:tc>
      </w:tr>
      <w:tr w:rsidR="006F6B07" w:rsidRPr="0046050D" w14:paraId="6B3C5526" w14:textId="77777777" w:rsidTr="006F6B07">
        <w:tc>
          <w:tcPr>
            <w:tcW w:w="2405" w:type="dxa"/>
            <w:vMerge/>
          </w:tcPr>
          <w:p w14:paraId="6A9BC3DC" w14:textId="77777777" w:rsidR="006F6B07" w:rsidRPr="0046050D" w:rsidRDefault="006F6B07" w:rsidP="0046050D">
            <w:pPr>
              <w:spacing w:line="240" w:lineRule="auto"/>
              <w:jc w:val="both"/>
              <w:rPr>
                <w:rFonts w:ascii="Arial" w:hAnsi="Arial" w:cs="Arial"/>
              </w:rPr>
            </w:pPr>
          </w:p>
        </w:tc>
        <w:tc>
          <w:tcPr>
            <w:tcW w:w="2407" w:type="dxa"/>
          </w:tcPr>
          <w:p w14:paraId="74B5AF80" w14:textId="77777777" w:rsidR="006F6B07" w:rsidRPr="0046050D" w:rsidRDefault="006F6B07" w:rsidP="0046050D">
            <w:pPr>
              <w:spacing w:line="240" w:lineRule="auto"/>
              <w:jc w:val="both"/>
              <w:rPr>
                <w:rFonts w:ascii="Arial" w:hAnsi="Arial" w:cs="Arial"/>
              </w:rPr>
            </w:pPr>
            <w:r w:rsidRPr="0046050D">
              <w:rPr>
                <w:rFonts w:ascii="Arial" w:hAnsi="Arial" w:cs="Arial"/>
              </w:rPr>
              <w:t>Kesalahan dosis</w:t>
            </w:r>
          </w:p>
        </w:tc>
        <w:tc>
          <w:tcPr>
            <w:tcW w:w="2102" w:type="dxa"/>
          </w:tcPr>
          <w:p w14:paraId="791AC6DF" w14:textId="77777777" w:rsidR="006F6B07" w:rsidRPr="0046050D" w:rsidRDefault="006F6B07" w:rsidP="0046050D">
            <w:pPr>
              <w:spacing w:line="240" w:lineRule="auto"/>
              <w:jc w:val="both"/>
              <w:rPr>
                <w:rFonts w:ascii="Arial" w:hAnsi="Arial" w:cs="Arial"/>
              </w:rPr>
            </w:pPr>
            <w:r w:rsidRPr="0046050D">
              <w:rPr>
                <w:rFonts w:ascii="Arial" w:hAnsi="Arial" w:cs="Arial"/>
              </w:rPr>
              <w:t>53 (1.9)</w:t>
            </w:r>
          </w:p>
          <w:p w14:paraId="134C3F24" w14:textId="77777777" w:rsidR="006F6B07" w:rsidRPr="0046050D" w:rsidRDefault="006F6B07" w:rsidP="0046050D">
            <w:pPr>
              <w:spacing w:line="240" w:lineRule="auto"/>
              <w:jc w:val="both"/>
              <w:rPr>
                <w:rFonts w:ascii="Arial" w:hAnsi="Arial" w:cs="Arial"/>
              </w:rPr>
            </w:pPr>
            <w:r w:rsidRPr="0046050D">
              <w:rPr>
                <w:rFonts w:ascii="Arial" w:hAnsi="Arial" w:cs="Arial"/>
              </w:rPr>
              <w:t>(n = 270)</w:t>
            </w:r>
          </w:p>
        </w:tc>
        <w:tc>
          <w:tcPr>
            <w:tcW w:w="2102" w:type="dxa"/>
          </w:tcPr>
          <w:p w14:paraId="6F1F11BB" w14:textId="77777777" w:rsidR="006F6B07" w:rsidRPr="0046050D" w:rsidRDefault="006F6B07" w:rsidP="0046050D">
            <w:pPr>
              <w:spacing w:line="240" w:lineRule="auto"/>
              <w:jc w:val="both"/>
              <w:rPr>
                <w:rFonts w:ascii="Arial" w:hAnsi="Arial" w:cs="Arial"/>
              </w:rPr>
            </w:pPr>
            <w:r w:rsidRPr="0046050D">
              <w:rPr>
                <w:rFonts w:ascii="Arial" w:hAnsi="Arial" w:cs="Arial"/>
              </w:rPr>
              <w:t>14 (0.4)</w:t>
            </w:r>
          </w:p>
          <w:p w14:paraId="15F821FB" w14:textId="77777777" w:rsidR="006F6B07" w:rsidRPr="0046050D" w:rsidRDefault="006F6B07" w:rsidP="0046050D">
            <w:pPr>
              <w:spacing w:line="240" w:lineRule="auto"/>
              <w:jc w:val="both"/>
              <w:rPr>
                <w:rFonts w:ascii="Arial" w:hAnsi="Arial" w:cs="Arial"/>
              </w:rPr>
            </w:pPr>
            <w:r w:rsidRPr="0046050D">
              <w:rPr>
                <w:rFonts w:ascii="Arial" w:hAnsi="Arial" w:cs="Arial"/>
              </w:rPr>
              <w:t>(n = 143)</w:t>
            </w:r>
          </w:p>
        </w:tc>
      </w:tr>
      <w:tr w:rsidR="006F6B07" w:rsidRPr="0046050D" w14:paraId="0A45C579" w14:textId="77777777" w:rsidTr="006F6B07">
        <w:tc>
          <w:tcPr>
            <w:tcW w:w="2405" w:type="dxa"/>
            <w:vMerge/>
          </w:tcPr>
          <w:p w14:paraId="049B9123" w14:textId="77777777" w:rsidR="006F6B07" w:rsidRPr="0046050D" w:rsidRDefault="006F6B07" w:rsidP="0046050D">
            <w:pPr>
              <w:spacing w:line="240" w:lineRule="auto"/>
              <w:jc w:val="both"/>
              <w:rPr>
                <w:rFonts w:ascii="Arial" w:hAnsi="Arial" w:cs="Arial"/>
              </w:rPr>
            </w:pPr>
          </w:p>
        </w:tc>
        <w:tc>
          <w:tcPr>
            <w:tcW w:w="2407" w:type="dxa"/>
          </w:tcPr>
          <w:p w14:paraId="5F1BA8C8" w14:textId="77777777" w:rsidR="006F6B07" w:rsidRPr="0046050D" w:rsidRDefault="006F6B07" w:rsidP="0046050D">
            <w:pPr>
              <w:spacing w:line="240" w:lineRule="auto"/>
              <w:jc w:val="both"/>
              <w:rPr>
                <w:rFonts w:ascii="Arial" w:hAnsi="Arial" w:cs="Arial"/>
              </w:rPr>
            </w:pPr>
            <w:r w:rsidRPr="0046050D">
              <w:rPr>
                <w:rFonts w:ascii="Arial" w:hAnsi="Arial" w:cs="Arial"/>
              </w:rPr>
              <w:t>Kesalahan bentuk obat</w:t>
            </w:r>
          </w:p>
        </w:tc>
        <w:tc>
          <w:tcPr>
            <w:tcW w:w="2102" w:type="dxa"/>
          </w:tcPr>
          <w:p w14:paraId="4326DBEB" w14:textId="77777777" w:rsidR="006F6B07" w:rsidRPr="0046050D" w:rsidRDefault="006F6B07" w:rsidP="0046050D">
            <w:pPr>
              <w:spacing w:line="240" w:lineRule="auto"/>
              <w:jc w:val="both"/>
              <w:rPr>
                <w:rFonts w:ascii="Arial" w:hAnsi="Arial" w:cs="Arial"/>
              </w:rPr>
            </w:pPr>
            <w:r w:rsidRPr="0046050D">
              <w:rPr>
                <w:rFonts w:ascii="Arial" w:hAnsi="Arial" w:cs="Arial"/>
              </w:rPr>
              <w:t>8 (0.3)</w:t>
            </w:r>
          </w:p>
          <w:p w14:paraId="44CFA95A" w14:textId="77777777" w:rsidR="006F6B07" w:rsidRPr="0046050D" w:rsidRDefault="006F6B07" w:rsidP="0046050D">
            <w:pPr>
              <w:spacing w:line="240" w:lineRule="auto"/>
              <w:jc w:val="both"/>
              <w:rPr>
                <w:rFonts w:ascii="Arial" w:hAnsi="Arial" w:cs="Arial"/>
              </w:rPr>
            </w:pPr>
            <w:r w:rsidRPr="0046050D">
              <w:rPr>
                <w:rFonts w:ascii="Arial" w:hAnsi="Arial" w:cs="Arial"/>
              </w:rPr>
              <w:t>(n = 270)</w:t>
            </w:r>
          </w:p>
        </w:tc>
        <w:tc>
          <w:tcPr>
            <w:tcW w:w="2102" w:type="dxa"/>
          </w:tcPr>
          <w:p w14:paraId="6DA0B982" w14:textId="77777777" w:rsidR="006F6B07" w:rsidRPr="0046050D" w:rsidRDefault="006F6B07" w:rsidP="0046050D">
            <w:pPr>
              <w:spacing w:line="240" w:lineRule="auto"/>
              <w:jc w:val="both"/>
              <w:rPr>
                <w:rFonts w:ascii="Arial" w:hAnsi="Arial" w:cs="Arial"/>
              </w:rPr>
            </w:pPr>
            <w:r w:rsidRPr="0046050D">
              <w:rPr>
                <w:rFonts w:ascii="Arial" w:hAnsi="Arial" w:cs="Arial"/>
              </w:rPr>
              <w:t>6 (0.2)</w:t>
            </w:r>
          </w:p>
          <w:p w14:paraId="49F9ABEF" w14:textId="77777777" w:rsidR="006F6B07" w:rsidRPr="0046050D" w:rsidRDefault="006F6B07" w:rsidP="0046050D">
            <w:pPr>
              <w:spacing w:line="240" w:lineRule="auto"/>
              <w:jc w:val="both"/>
              <w:rPr>
                <w:rFonts w:ascii="Arial" w:hAnsi="Arial" w:cs="Arial"/>
              </w:rPr>
            </w:pPr>
            <w:r w:rsidRPr="0046050D">
              <w:rPr>
                <w:rFonts w:ascii="Arial" w:hAnsi="Arial" w:cs="Arial"/>
              </w:rPr>
              <w:t>(n = 143)</w:t>
            </w:r>
          </w:p>
        </w:tc>
      </w:tr>
      <w:tr w:rsidR="006F6B07" w:rsidRPr="0046050D" w14:paraId="5E775AA8" w14:textId="77777777" w:rsidTr="006F6B07">
        <w:tc>
          <w:tcPr>
            <w:tcW w:w="2405" w:type="dxa"/>
            <w:vMerge/>
          </w:tcPr>
          <w:p w14:paraId="31B557AC" w14:textId="77777777" w:rsidR="006F6B07" w:rsidRPr="0046050D" w:rsidRDefault="006F6B07" w:rsidP="0046050D">
            <w:pPr>
              <w:spacing w:line="240" w:lineRule="auto"/>
              <w:jc w:val="both"/>
              <w:rPr>
                <w:rFonts w:ascii="Arial" w:hAnsi="Arial" w:cs="Arial"/>
              </w:rPr>
            </w:pPr>
          </w:p>
        </w:tc>
        <w:tc>
          <w:tcPr>
            <w:tcW w:w="2407" w:type="dxa"/>
          </w:tcPr>
          <w:p w14:paraId="14F13B7A" w14:textId="77777777" w:rsidR="006F6B07" w:rsidRPr="0046050D" w:rsidRDefault="006F6B07" w:rsidP="0046050D">
            <w:pPr>
              <w:spacing w:line="240" w:lineRule="auto"/>
              <w:jc w:val="both"/>
              <w:rPr>
                <w:rFonts w:ascii="Arial" w:hAnsi="Arial" w:cs="Arial"/>
              </w:rPr>
            </w:pPr>
            <w:r w:rsidRPr="0046050D">
              <w:rPr>
                <w:rFonts w:ascii="Arial" w:hAnsi="Arial" w:cs="Arial"/>
              </w:rPr>
              <w:t>Kelalaian staf medis</w:t>
            </w:r>
          </w:p>
        </w:tc>
        <w:tc>
          <w:tcPr>
            <w:tcW w:w="2102" w:type="dxa"/>
          </w:tcPr>
          <w:p w14:paraId="05837092" w14:textId="77777777" w:rsidR="006F6B07" w:rsidRPr="0046050D" w:rsidRDefault="006F6B07" w:rsidP="0046050D">
            <w:pPr>
              <w:spacing w:line="240" w:lineRule="auto"/>
              <w:jc w:val="both"/>
              <w:rPr>
                <w:rFonts w:ascii="Arial" w:hAnsi="Arial" w:cs="Arial"/>
              </w:rPr>
            </w:pPr>
            <w:r w:rsidRPr="0046050D">
              <w:rPr>
                <w:rFonts w:ascii="Arial" w:hAnsi="Arial" w:cs="Arial"/>
              </w:rPr>
              <w:t>114 (4.2)</w:t>
            </w:r>
          </w:p>
          <w:p w14:paraId="1E823BD3" w14:textId="77777777" w:rsidR="006F6B07" w:rsidRPr="0046050D" w:rsidRDefault="006F6B07" w:rsidP="0046050D">
            <w:pPr>
              <w:spacing w:line="240" w:lineRule="auto"/>
              <w:jc w:val="both"/>
              <w:rPr>
                <w:rFonts w:ascii="Arial" w:hAnsi="Arial" w:cs="Arial"/>
              </w:rPr>
            </w:pPr>
            <w:r w:rsidRPr="0046050D">
              <w:rPr>
                <w:rFonts w:ascii="Arial" w:hAnsi="Arial" w:cs="Arial"/>
              </w:rPr>
              <w:t>(n = 270)</w:t>
            </w:r>
          </w:p>
        </w:tc>
        <w:tc>
          <w:tcPr>
            <w:tcW w:w="2102" w:type="dxa"/>
          </w:tcPr>
          <w:p w14:paraId="053DDCA1" w14:textId="77777777" w:rsidR="006F6B07" w:rsidRPr="0046050D" w:rsidRDefault="006F6B07" w:rsidP="0046050D">
            <w:pPr>
              <w:spacing w:line="240" w:lineRule="auto"/>
              <w:jc w:val="both"/>
              <w:rPr>
                <w:rFonts w:ascii="Arial" w:hAnsi="Arial" w:cs="Arial"/>
              </w:rPr>
            </w:pPr>
            <w:r w:rsidRPr="0046050D">
              <w:rPr>
                <w:rFonts w:ascii="Arial" w:hAnsi="Arial" w:cs="Arial"/>
              </w:rPr>
              <w:t>103 (3.2)</w:t>
            </w:r>
          </w:p>
          <w:p w14:paraId="3145D133" w14:textId="77777777" w:rsidR="006F6B07" w:rsidRPr="0046050D" w:rsidRDefault="006F6B07" w:rsidP="0046050D">
            <w:pPr>
              <w:spacing w:line="240" w:lineRule="auto"/>
              <w:jc w:val="both"/>
              <w:rPr>
                <w:rFonts w:ascii="Arial" w:hAnsi="Arial" w:cs="Arial"/>
              </w:rPr>
            </w:pPr>
            <w:r w:rsidRPr="0046050D">
              <w:rPr>
                <w:rFonts w:ascii="Arial" w:hAnsi="Arial" w:cs="Arial"/>
              </w:rPr>
              <w:t>(n = 143)</w:t>
            </w:r>
          </w:p>
        </w:tc>
      </w:tr>
      <w:tr w:rsidR="006F6B07" w:rsidRPr="0046050D" w14:paraId="4FF3E838" w14:textId="77777777" w:rsidTr="006F6B07">
        <w:tc>
          <w:tcPr>
            <w:tcW w:w="2405" w:type="dxa"/>
            <w:vMerge/>
          </w:tcPr>
          <w:p w14:paraId="23DDC3A9" w14:textId="77777777" w:rsidR="006F6B07" w:rsidRPr="0046050D" w:rsidRDefault="006F6B07" w:rsidP="0046050D">
            <w:pPr>
              <w:spacing w:line="240" w:lineRule="auto"/>
              <w:jc w:val="both"/>
              <w:rPr>
                <w:rFonts w:ascii="Arial" w:hAnsi="Arial" w:cs="Arial"/>
              </w:rPr>
            </w:pPr>
          </w:p>
        </w:tc>
        <w:tc>
          <w:tcPr>
            <w:tcW w:w="2407" w:type="dxa"/>
          </w:tcPr>
          <w:p w14:paraId="0DA80210" w14:textId="77777777" w:rsidR="006F6B07" w:rsidRPr="0046050D" w:rsidRDefault="006F6B07" w:rsidP="0046050D">
            <w:pPr>
              <w:spacing w:line="240" w:lineRule="auto"/>
              <w:jc w:val="both"/>
              <w:rPr>
                <w:rFonts w:ascii="Arial" w:hAnsi="Arial" w:cs="Arial"/>
              </w:rPr>
            </w:pPr>
            <w:r w:rsidRPr="0046050D">
              <w:rPr>
                <w:rFonts w:ascii="Arial" w:hAnsi="Arial" w:cs="Arial"/>
              </w:rPr>
              <w:t>Dosis tambahan</w:t>
            </w:r>
          </w:p>
        </w:tc>
        <w:tc>
          <w:tcPr>
            <w:tcW w:w="2102" w:type="dxa"/>
          </w:tcPr>
          <w:p w14:paraId="0163E739" w14:textId="77777777" w:rsidR="006F6B07" w:rsidRPr="0046050D" w:rsidRDefault="006F6B07" w:rsidP="0046050D">
            <w:pPr>
              <w:spacing w:line="240" w:lineRule="auto"/>
              <w:jc w:val="both"/>
              <w:rPr>
                <w:rFonts w:ascii="Arial" w:hAnsi="Arial" w:cs="Arial"/>
              </w:rPr>
            </w:pPr>
            <w:r w:rsidRPr="0046050D">
              <w:rPr>
                <w:rFonts w:ascii="Arial" w:hAnsi="Arial" w:cs="Arial"/>
              </w:rPr>
              <w:t>8 (0.3)</w:t>
            </w:r>
          </w:p>
          <w:p w14:paraId="70AA2D27" w14:textId="77777777" w:rsidR="006F6B07" w:rsidRPr="0046050D" w:rsidRDefault="006F6B07" w:rsidP="0046050D">
            <w:pPr>
              <w:spacing w:line="240" w:lineRule="auto"/>
              <w:jc w:val="both"/>
              <w:rPr>
                <w:rFonts w:ascii="Arial" w:hAnsi="Arial" w:cs="Arial"/>
              </w:rPr>
            </w:pPr>
            <w:r w:rsidRPr="0046050D">
              <w:rPr>
                <w:rFonts w:ascii="Arial" w:hAnsi="Arial" w:cs="Arial"/>
              </w:rPr>
              <w:t>(n = 270)</w:t>
            </w:r>
          </w:p>
        </w:tc>
        <w:tc>
          <w:tcPr>
            <w:tcW w:w="2102" w:type="dxa"/>
          </w:tcPr>
          <w:p w14:paraId="4B931AE5" w14:textId="77777777" w:rsidR="006F6B07" w:rsidRPr="0046050D" w:rsidRDefault="006F6B07" w:rsidP="0046050D">
            <w:pPr>
              <w:spacing w:line="240" w:lineRule="auto"/>
              <w:jc w:val="both"/>
              <w:rPr>
                <w:rFonts w:ascii="Arial" w:hAnsi="Arial" w:cs="Arial"/>
              </w:rPr>
            </w:pPr>
            <w:r w:rsidRPr="0046050D">
              <w:rPr>
                <w:rFonts w:ascii="Arial" w:hAnsi="Arial" w:cs="Arial"/>
              </w:rPr>
              <w:t>0</w:t>
            </w:r>
          </w:p>
          <w:p w14:paraId="657B8D98" w14:textId="77777777" w:rsidR="006F6B07" w:rsidRPr="0046050D" w:rsidRDefault="006F6B07" w:rsidP="0046050D">
            <w:pPr>
              <w:spacing w:line="240" w:lineRule="auto"/>
              <w:jc w:val="both"/>
              <w:rPr>
                <w:rFonts w:ascii="Arial" w:hAnsi="Arial" w:cs="Arial"/>
              </w:rPr>
            </w:pPr>
            <w:r w:rsidRPr="0046050D">
              <w:rPr>
                <w:rFonts w:ascii="Arial" w:hAnsi="Arial" w:cs="Arial"/>
              </w:rPr>
              <w:t>(n = 143)</w:t>
            </w:r>
          </w:p>
        </w:tc>
      </w:tr>
      <w:tr w:rsidR="006F6B07" w:rsidRPr="0046050D" w14:paraId="024E5C42" w14:textId="77777777" w:rsidTr="006F6B07">
        <w:tc>
          <w:tcPr>
            <w:tcW w:w="2405" w:type="dxa"/>
            <w:vMerge/>
          </w:tcPr>
          <w:p w14:paraId="5B208AAD" w14:textId="77777777" w:rsidR="006F6B07" w:rsidRPr="0046050D" w:rsidRDefault="006F6B07" w:rsidP="0046050D">
            <w:pPr>
              <w:spacing w:line="240" w:lineRule="auto"/>
              <w:jc w:val="both"/>
              <w:rPr>
                <w:rFonts w:ascii="Arial" w:hAnsi="Arial" w:cs="Arial"/>
              </w:rPr>
            </w:pPr>
          </w:p>
        </w:tc>
        <w:tc>
          <w:tcPr>
            <w:tcW w:w="2407" w:type="dxa"/>
          </w:tcPr>
          <w:p w14:paraId="0A7502FD" w14:textId="77777777" w:rsidR="006F6B07" w:rsidRPr="0046050D" w:rsidRDefault="006F6B07" w:rsidP="0046050D">
            <w:pPr>
              <w:spacing w:line="240" w:lineRule="auto"/>
              <w:jc w:val="both"/>
              <w:rPr>
                <w:rFonts w:ascii="Arial" w:hAnsi="Arial" w:cs="Arial"/>
              </w:rPr>
            </w:pPr>
            <w:r w:rsidRPr="0046050D">
              <w:rPr>
                <w:rFonts w:ascii="Arial" w:hAnsi="Arial" w:cs="Arial"/>
              </w:rPr>
              <w:t>Kesalahan kotak dispenser</w:t>
            </w:r>
          </w:p>
        </w:tc>
        <w:tc>
          <w:tcPr>
            <w:tcW w:w="2102" w:type="dxa"/>
          </w:tcPr>
          <w:p w14:paraId="46006C37" w14:textId="77777777" w:rsidR="006F6B07" w:rsidRPr="0046050D" w:rsidRDefault="006F6B07" w:rsidP="0046050D">
            <w:pPr>
              <w:spacing w:line="240" w:lineRule="auto"/>
              <w:jc w:val="both"/>
              <w:rPr>
                <w:rFonts w:ascii="Arial" w:hAnsi="Arial" w:cs="Arial"/>
              </w:rPr>
            </w:pPr>
            <w:r w:rsidRPr="0046050D">
              <w:rPr>
                <w:rFonts w:ascii="Arial" w:hAnsi="Arial" w:cs="Arial"/>
              </w:rPr>
              <w:t>15 (0.6)</w:t>
            </w:r>
          </w:p>
          <w:p w14:paraId="19445EB0" w14:textId="77777777" w:rsidR="006F6B07" w:rsidRPr="0046050D" w:rsidRDefault="006F6B07" w:rsidP="0046050D">
            <w:pPr>
              <w:spacing w:line="240" w:lineRule="auto"/>
              <w:jc w:val="both"/>
              <w:rPr>
                <w:rFonts w:ascii="Arial" w:hAnsi="Arial" w:cs="Arial"/>
              </w:rPr>
            </w:pPr>
            <w:r w:rsidRPr="0046050D">
              <w:rPr>
                <w:rFonts w:ascii="Arial" w:hAnsi="Arial" w:cs="Arial"/>
              </w:rPr>
              <w:t>(n = 270)</w:t>
            </w:r>
          </w:p>
        </w:tc>
        <w:tc>
          <w:tcPr>
            <w:tcW w:w="2102" w:type="dxa"/>
          </w:tcPr>
          <w:p w14:paraId="6EF13E35" w14:textId="77777777" w:rsidR="006F6B07" w:rsidRPr="0046050D" w:rsidRDefault="006F6B07" w:rsidP="0046050D">
            <w:pPr>
              <w:spacing w:line="240" w:lineRule="auto"/>
              <w:jc w:val="both"/>
              <w:rPr>
                <w:rFonts w:ascii="Arial" w:hAnsi="Arial" w:cs="Arial"/>
              </w:rPr>
            </w:pPr>
            <w:r w:rsidRPr="0046050D">
              <w:rPr>
                <w:rFonts w:ascii="Arial" w:hAnsi="Arial" w:cs="Arial"/>
              </w:rPr>
              <w:t>9 (0.3)</w:t>
            </w:r>
          </w:p>
          <w:p w14:paraId="37EC60E7" w14:textId="77777777" w:rsidR="006F6B07" w:rsidRPr="0046050D" w:rsidRDefault="006F6B07" w:rsidP="0046050D">
            <w:pPr>
              <w:spacing w:line="240" w:lineRule="auto"/>
              <w:jc w:val="both"/>
              <w:rPr>
                <w:rFonts w:ascii="Arial" w:hAnsi="Arial" w:cs="Arial"/>
              </w:rPr>
            </w:pPr>
            <w:r w:rsidRPr="0046050D">
              <w:rPr>
                <w:rFonts w:ascii="Arial" w:hAnsi="Arial" w:cs="Arial"/>
              </w:rPr>
              <w:t>(n = 143)</w:t>
            </w:r>
          </w:p>
        </w:tc>
      </w:tr>
      <w:tr w:rsidR="006F6B07" w:rsidRPr="0046050D" w14:paraId="35010BFD" w14:textId="77777777" w:rsidTr="006F6B07">
        <w:tc>
          <w:tcPr>
            <w:tcW w:w="2405" w:type="dxa"/>
            <w:vMerge/>
          </w:tcPr>
          <w:p w14:paraId="1335F764" w14:textId="77777777" w:rsidR="006F6B07" w:rsidRPr="0046050D" w:rsidRDefault="006F6B07" w:rsidP="0046050D">
            <w:pPr>
              <w:spacing w:line="240" w:lineRule="auto"/>
              <w:jc w:val="both"/>
              <w:rPr>
                <w:rFonts w:ascii="Arial" w:hAnsi="Arial" w:cs="Arial"/>
              </w:rPr>
            </w:pPr>
          </w:p>
        </w:tc>
        <w:tc>
          <w:tcPr>
            <w:tcW w:w="2407" w:type="dxa"/>
          </w:tcPr>
          <w:p w14:paraId="18607FA4" w14:textId="77777777" w:rsidR="006F6B07" w:rsidRPr="0046050D" w:rsidRDefault="006F6B07" w:rsidP="0046050D">
            <w:pPr>
              <w:spacing w:line="240" w:lineRule="auto"/>
              <w:jc w:val="both"/>
              <w:rPr>
                <w:rFonts w:ascii="Arial" w:hAnsi="Arial" w:cs="Arial"/>
              </w:rPr>
            </w:pPr>
            <w:r w:rsidRPr="0046050D">
              <w:rPr>
                <w:rFonts w:ascii="Arial" w:hAnsi="Arial" w:cs="Arial"/>
              </w:rPr>
              <w:t>Kebingungan terkait kotak dispenser (waktu)</w:t>
            </w:r>
          </w:p>
        </w:tc>
        <w:tc>
          <w:tcPr>
            <w:tcW w:w="2102" w:type="dxa"/>
          </w:tcPr>
          <w:p w14:paraId="490D658F" w14:textId="77777777" w:rsidR="006F6B07" w:rsidRPr="0046050D" w:rsidRDefault="006F6B07" w:rsidP="0046050D">
            <w:pPr>
              <w:spacing w:line="240" w:lineRule="auto"/>
              <w:jc w:val="both"/>
              <w:rPr>
                <w:rFonts w:ascii="Arial" w:hAnsi="Arial" w:cs="Arial"/>
              </w:rPr>
            </w:pPr>
            <w:r w:rsidRPr="0046050D">
              <w:rPr>
                <w:rFonts w:ascii="Arial" w:hAnsi="Arial" w:cs="Arial"/>
              </w:rPr>
              <w:t>33 (1.2)</w:t>
            </w:r>
          </w:p>
          <w:p w14:paraId="21FDF485" w14:textId="77777777" w:rsidR="006F6B07" w:rsidRPr="0046050D" w:rsidRDefault="006F6B07" w:rsidP="0046050D">
            <w:pPr>
              <w:spacing w:line="240" w:lineRule="auto"/>
              <w:jc w:val="both"/>
              <w:rPr>
                <w:rFonts w:ascii="Arial" w:hAnsi="Arial" w:cs="Arial"/>
              </w:rPr>
            </w:pPr>
            <w:r w:rsidRPr="0046050D">
              <w:rPr>
                <w:rFonts w:ascii="Arial" w:hAnsi="Arial" w:cs="Arial"/>
              </w:rPr>
              <w:t>(n = 270)</w:t>
            </w:r>
          </w:p>
        </w:tc>
        <w:tc>
          <w:tcPr>
            <w:tcW w:w="2102" w:type="dxa"/>
          </w:tcPr>
          <w:p w14:paraId="269A566E" w14:textId="77777777" w:rsidR="006F6B07" w:rsidRPr="0046050D" w:rsidRDefault="006F6B07" w:rsidP="0046050D">
            <w:pPr>
              <w:spacing w:line="240" w:lineRule="auto"/>
              <w:jc w:val="both"/>
              <w:rPr>
                <w:rFonts w:ascii="Arial" w:hAnsi="Arial" w:cs="Arial"/>
              </w:rPr>
            </w:pPr>
            <w:r w:rsidRPr="0046050D">
              <w:rPr>
                <w:rFonts w:ascii="Arial" w:hAnsi="Arial" w:cs="Arial"/>
              </w:rPr>
              <w:t>0</w:t>
            </w:r>
          </w:p>
          <w:p w14:paraId="09F271B6" w14:textId="77777777" w:rsidR="006F6B07" w:rsidRPr="0046050D" w:rsidRDefault="006F6B07" w:rsidP="0046050D">
            <w:pPr>
              <w:spacing w:line="240" w:lineRule="auto"/>
              <w:jc w:val="both"/>
              <w:rPr>
                <w:rFonts w:ascii="Arial" w:hAnsi="Arial" w:cs="Arial"/>
              </w:rPr>
            </w:pPr>
            <w:r w:rsidRPr="0046050D">
              <w:rPr>
                <w:rFonts w:ascii="Arial" w:hAnsi="Arial" w:cs="Arial"/>
              </w:rPr>
              <w:t>(n = 143)</w:t>
            </w:r>
          </w:p>
        </w:tc>
      </w:tr>
      <w:tr w:rsidR="006F6B07" w:rsidRPr="0046050D" w14:paraId="44774257" w14:textId="77777777" w:rsidTr="006F6B07">
        <w:tc>
          <w:tcPr>
            <w:tcW w:w="2405" w:type="dxa"/>
            <w:vMerge/>
          </w:tcPr>
          <w:p w14:paraId="0435BD95" w14:textId="77777777" w:rsidR="006F6B07" w:rsidRPr="0046050D" w:rsidRDefault="006F6B07" w:rsidP="0046050D">
            <w:pPr>
              <w:spacing w:line="240" w:lineRule="auto"/>
              <w:jc w:val="both"/>
              <w:rPr>
                <w:rFonts w:ascii="Arial" w:hAnsi="Arial" w:cs="Arial"/>
              </w:rPr>
            </w:pPr>
          </w:p>
        </w:tc>
        <w:tc>
          <w:tcPr>
            <w:tcW w:w="2407" w:type="dxa"/>
          </w:tcPr>
          <w:p w14:paraId="1CB6BA59" w14:textId="77777777" w:rsidR="006F6B07" w:rsidRPr="0046050D" w:rsidRDefault="006F6B07" w:rsidP="0046050D">
            <w:pPr>
              <w:spacing w:line="240" w:lineRule="auto"/>
              <w:jc w:val="both"/>
              <w:rPr>
                <w:rFonts w:ascii="Arial" w:hAnsi="Arial" w:cs="Arial"/>
              </w:rPr>
            </w:pPr>
            <w:r w:rsidRPr="0046050D">
              <w:rPr>
                <w:rFonts w:ascii="Arial" w:hAnsi="Arial" w:cs="Arial"/>
              </w:rPr>
              <w:t xml:space="preserve">Kesalahan manusia atau </w:t>
            </w:r>
            <w:r w:rsidRPr="0046050D">
              <w:rPr>
                <w:rFonts w:ascii="Arial" w:hAnsi="Arial" w:cs="Arial"/>
                <w:i/>
                <w:iCs/>
              </w:rPr>
              <w:t xml:space="preserve">human error </w:t>
            </w:r>
            <w:r w:rsidRPr="0046050D">
              <w:rPr>
                <w:rFonts w:ascii="Arial" w:hAnsi="Arial" w:cs="Arial"/>
              </w:rPr>
              <w:t>(obat hilang)</w:t>
            </w:r>
          </w:p>
        </w:tc>
        <w:tc>
          <w:tcPr>
            <w:tcW w:w="2102" w:type="dxa"/>
          </w:tcPr>
          <w:p w14:paraId="2917AB2B" w14:textId="77777777" w:rsidR="006F6B07" w:rsidRPr="0046050D" w:rsidRDefault="006F6B07" w:rsidP="0046050D">
            <w:pPr>
              <w:spacing w:line="240" w:lineRule="auto"/>
              <w:jc w:val="both"/>
              <w:rPr>
                <w:rFonts w:ascii="Arial" w:hAnsi="Arial" w:cs="Arial"/>
              </w:rPr>
            </w:pPr>
            <w:r w:rsidRPr="0046050D">
              <w:rPr>
                <w:rFonts w:ascii="Arial" w:hAnsi="Arial" w:cs="Arial"/>
              </w:rPr>
              <w:t>58 (50.9)</w:t>
            </w:r>
          </w:p>
          <w:p w14:paraId="0C0E6B5D" w14:textId="77777777" w:rsidR="006F6B07" w:rsidRPr="0046050D" w:rsidRDefault="006F6B07" w:rsidP="0046050D">
            <w:pPr>
              <w:spacing w:line="240" w:lineRule="auto"/>
              <w:jc w:val="both"/>
              <w:rPr>
                <w:rFonts w:ascii="Arial" w:hAnsi="Arial" w:cs="Arial"/>
              </w:rPr>
            </w:pPr>
            <w:r w:rsidRPr="0046050D">
              <w:rPr>
                <w:rFonts w:ascii="Arial" w:hAnsi="Arial" w:cs="Arial"/>
              </w:rPr>
              <w:t>(n = 270)</w:t>
            </w:r>
          </w:p>
        </w:tc>
        <w:tc>
          <w:tcPr>
            <w:tcW w:w="2102" w:type="dxa"/>
          </w:tcPr>
          <w:p w14:paraId="203980FD" w14:textId="77777777" w:rsidR="006F6B07" w:rsidRPr="0046050D" w:rsidRDefault="006F6B07" w:rsidP="0046050D">
            <w:pPr>
              <w:spacing w:line="240" w:lineRule="auto"/>
              <w:jc w:val="both"/>
              <w:rPr>
                <w:rFonts w:ascii="Arial" w:hAnsi="Arial" w:cs="Arial"/>
              </w:rPr>
            </w:pPr>
            <w:r w:rsidRPr="0046050D">
              <w:rPr>
                <w:rFonts w:ascii="Arial" w:hAnsi="Arial" w:cs="Arial"/>
              </w:rPr>
              <w:t>4 (3.9)</w:t>
            </w:r>
          </w:p>
          <w:p w14:paraId="59163836" w14:textId="77777777" w:rsidR="006F6B07" w:rsidRPr="0046050D" w:rsidRDefault="006F6B07" w:rsidP="0046050D">
            <w:pPr>
              <w:spacing w:line="240" w:lineRule="auto"/>
              <w:jc w:val="both"/>
              <w:rPr>
                <w:rFonts w:ascii="Arial" w:hAnsi="Arial" w:cs="Arial"/>
              </w:rPr>
            </w:pPr>
            <w:r w:rsidRPr="0046050D">
              <w:rPr>
                <w:rFonts w:ascii="Arial" w:hAnsi="Arial" w:cs="Arial"/>
              </w:rPr>
              <w:t>(n = 143)</w:t>
            </w:r>
          </w:p>
        </w:tc>
      </w:tr>
      <w:tr w:rsidR="006F6B07" w:rsidRPr="0046050D" w14:paraId="003DF614" w14:textId="77777777" w:rsidTr="006F6B07">
        <w:tc>
          <w:tcPr>
            <w:tcW w:w="2405" w:type="dxa"/>
            <w:vMerge/>
          </w:tcPr>
          <w:p w14:paraId="2E38CB77" w14:textId="77777777" w:rsidR="006F6B07" w:rsidRPr="0046050D" w:rsidRDefault="006F6B07" w:rsidP="0046050D">
            <w:pPr>
              <w:spacing w:line="240" w:lineRule="auto"/>
              <w:jc w:val="both"/>
              <w:rPr>
                <w:rFonts w:ascii="Arial" w:hAnsi="Arial" w:cs="Arial"/>
              </w:rPr>
            </w:pPr>
          </w:p>
        </w:tc>
        <w:tc>
          <w:tcPr>
            <w:tcW w:w="2407" w:type="dxa"/>
          </w:tcPr>
          <w:p w14:paraId="53E24F20" w14:textId="77777777" w:rsidR="006F6B07" w:rsidRPr="0046050D" w:rsidRDefault="006F6B07" w:rsidP="0046050D">
            <w:pPr>
              <w:spacing w:line="240" w:lineRule="auto"/>
              <w:jc w:val="both"/>
              <w:rPr>
                <w:rFonts w:ascii="Arial" w:hAnsi="Arial" w:cs="Arial"/>
              </w:rPr>
            </w:pPr>
            <w:r w:rsidRPr="0046050D">
              <w:rPr>
                <w:rFonts w:ascii="Arial" w:hAnsi="Arial" w:cs="Arial"/>
              </w:rPr>
              <w:t>Kesalahan logistik (obat hilang)</w:t>
            </w:r>
          </w:p>
        </w:tc>
        <w:tc>
          <w:tcPr>
            <w:tcW w:w="2102" w:type="dxa"/>
          </w:tcPr>
          <w:p w14:paraId="2C024FA0" w14:textId="77777777" w:rsidR="006F6B07" w:rsidRPr="0046050D" w:rsidRDefault="006F6B07" w:rsidP="0046050D">
            <w:pPr>
              <w:spacing w:line="240" w:lineRule="auto"/>
              <w:jc w:val="both"/>
              <w:rPr>
                <w:rFonts w:ascii="Arial" w:hAnsi="Arial" w:cs="Arial"/>
              </w:rPr>
            </w:pPr>
            <w:r w:rsidRPr="0046050D">
              <w:rPr>
                <w:rFonts w:ascii="Arial" w:hAnsi="Arial" w:cs="Arial"/>
              </w:rPr>
              <w:t>54 (47.4)</w:t>
            </w:r>
          </w:p>
          <w:p w14:paraId="6FB56E29" w14:textId="77777777" w:rsidR="006F6B07" w:rsidRPr="0046050D" w:rsidRDefault="006F6B07" w:rsidP="0046050D">
            <w:pPr>
              <w:spacing w:line="240" w:lineRule="auto"/>
              <w:jc w:val="both"/>
              <w:rPr>
                <w:rFonts w:ascii="Arial" w:hAnsi="Arial" w:cs="Arial"/>
              </w:rPr>
            </w:pPr>
            <w:r w:rsidRPr="0046050D">
              <w:rPr>
                <w:rFonts w:ascii="Arial" w:hAnsi="Arial" w:cs="Arial"/>
              </w:rPr>
              <w:t>(n = 270)</w:t>
            </w:r>
          </w:p>
        </w:tc>
        <w:tc>
          <w:tcPr>
            <w:tcW w:w="2102" w:type="dxa"/>
          </w:tcPr>
          <w:p w14:paraId="1E500E36" w14:textId="77777777" w:rsidR="006F6B07" w:rsidRPr="0046050D" w:rsidRDefault="006F6B07" w:rsidP="0046050D">
            <w:pPr>
              <w:spacing w:line="240" w:lineRule="auto"/>
              <w:rPr>
                <w:rFonts w:ascii="Arial" w:hAnsi="Arial" w:cs="Arial"/>
              </w:rPr>
            </w:pPr>
            <w:r w:rsidRPr="0046050D">
              <w:rPr>
                <w:rFonts w:ascii="Arial" w:hAnsi="Arial" w:cs="Arial"/>
              </w:rPr>
              <w:t>43 (41.8)</w:t>
            </w:r>
            <w:r w:rsidRPr="0046050D">
              <w:rPr>
                <w:rFonts w:ascii="Arial" w:hAnsi="Arial" w:cs="Arial"/>
              </w:rPr>
              <w:br/>
              <w:t>(n = 143)</w:t>
            </w:r>
          </w:p>
        </w:tc>
      </w:tr>
      <w:tr w:rsidR="006F6B07" w:rsidRPr="0046050D" w14:paraId="5B871F95" w14:textId="77777777" w:rsidTr="00130A55">
        <w:tc>
          <w:tcPr>
            <w:tcW w:w="2405" w:type="dxa"/>
            <w:vMerge/>
            <w:tcBorders>
              <w:bottom w:val="single" w:sz="4" w:space="0" w:color="auto"/>
            </w:tcBorders>
          </w:tcPr>
          <w:p w14:paraId="6416032D" w14:textId="77777777" w:rsidR="006F6B07" w:rsidRPr="0046050D" w:rsidRDefault="006F6B07" w:rsidP="0046050D">
            <w:pPr>
              <w:spacing w:line="240" w:lineRule="auto"/>
              <w:jc w:val="both"/>
              <w:rPr>
                <w:rFonts w:ascii="Arial" w:hAnsi="Arial" w:cs="Arial"/>
              </w:rPr>
            </w:pPr>
          </w:p>
        </w:tc>
        <w:tc>
          <w:tcPr>
            <w:tcW w:w="2407" w:type="dxa"/>
            <w:tcBorders>
              <w:bottom w:val="single" w:sz="4" w:space="0" w:color="auto"/>
            </w:tcBorders>
          </w:tcPr>
          <w:p w14:paraId="3B84D21B" w14:textId="77777777" w:rsidR="006F6B07" w:rsidRPr="0046050D" w:rsidRDefault="006F6B07" w:rsidP="0046050D">
            <w:pPr>
              <w:spacing w:line="240" w:lineRule="auto"/>
              <w:jc w:val="both"/>
              <w:rPr>
                <w:rFonts w:ascii="Arial" w:hAnsi="Arial" w:cs="Arial"/>
              </w:rPr>
            </w:pPr>
            <w:r w:rsidRPr="0046050D">
              <w:rPr>
                <w:rFonts w:ascii="Arial" w:hAnsi="Arial" w:cs="Arial"/>
              </w:rPr>
              <w:t>Kesalahan teknis (obat hilang)</w:t>
            </w:r>
          </w:p>
        </w:tc>
        <w:tc>
          <w:tcPr>
            <w:tcW w:w="2102" w:type="dxa"/>
            <w:tcBorders>
              <w:bottom w:val="single" w:sz="4" w:space="0" w:color="auto"/>
            </w:tcBorders>
          </w:tcPr>
          <w:p w14:paraId="717D283A" w14:textId="77777777" w:rsidR="006F6B07" w:rsidRPr="0046050D" w:rsidRDefault="006F6B07" w:rsidP="0046050D">
            <w:pPr>
              <w:spacing w:line="240" w:lineRule="auto"/>
              <w:jc w:val="both"/>
              <w:rPr>
                <w:rFonts w:ascii="Arial" w:hAnsi="Arial" w:cs="Arial"/>
              </w:rPr>
            </w:pPr>
            <w:r w:rsidRPr="0046050D">
              <w:rPr>
                <w:rFonts w:ascii="Arial" w:hAnsi="Arial" w:cs="Arial"/>
              </w:rPr>
              <w:t>2 (1.8)</w:t>
            </w:r>
          </w:p>
          <w:p w14:paraId="697D31C7" w14:textId="77777777" w:rsidR="006F6B07" w:rsidRPr="0046050D" w:rsidRDefault="006F6B07" w:rsidP="0046050D">
            <w:pPr>
              <w:spacing w:line="240" w:lineRule="auto"/>
              <w:jc w:val="both"/>
              <w:rPr>
                <w:rFonts w:ascii="Arial" w:hAnsi="Arial" w:cs="Arial"/>
              </w:rPr>
            </w:pPr>
            <w:r w:rsidRPr="0046050D">
              <w:rPr>
                <w:rFonts w:ascii="Arial" w:hAnsi="Arial" w:cs="Arial"/>
              </w:rPr>
              <w:t>(n = 270)</w:t>
            </w:r>
          </w:p>
        </w:tc>
        <w:tc>
          <w:tcPr>
            <w:tcW w:w="2102" w:type="dxa"/>
            <w:tcBorders>
              <w:bottom w:val="single" w:sz="4" w:space="0" w:color="auto"/>
            </w:tcBorders>
          </w:tcPr>
          <w:p w14:paraId="02EB911D" w14:textId="77777777" w:rsidR="006F6B07" w:rsidRPr="0046050D" w:rsidRDefault="006F6B07" w:rsidP="0046050D">
            <w:pPr>
              <w:spacing w:line="240" w:lineRule="auto"/>
              <w:jc w:val="both"/>
              <w:rPr>
                <w:rFonts w:ascii="Arial" w:hAnsi="Arial" w:cs="Arial"/>
              </w:rPr>
            </w:pPr>
            <w:r w:rsidRPr="0046050D">
              <w:rPr>
                <w:rFonts w:ascii="Arial" w:hAnsi="Arial" w:cs="Arial"/>
              </w:rPr>
              <w:t>56 (54.4)</w:t>
            </w:r>
          </w:p>
          <w:p w14:paraId="222AB5A4" w14:textId="77777777" w:rsidR="006F6B07" w:rsidRPr="0046050D" w:rsidRDefault="006F6B07" w:rsidP="0046050D">
            <w:pPr>
              <w:spacing w:line="240" w:lineRule="auto"/>
              <w:jc w:val="both"/>
              <w:rPr>
                <w:rFonts w:ascii="Arial" w:hAnsi="Arial" w:cs="Arial"/>
              </w:rPr>
            </w:pPr>
            <w:r w:rsidRPr="0046050D">
              <w:rPr>
                <w:rFonts w:ascii="Arial" w:hAnsi="Arial" w:cs="Arial"/>
              </w:rPr>
              <w:t>(n = 143)</w:t>
            </w:r>
          </w:p>
        </w:tc>
      </w:tr>
      <w:tr w:rsidR="006F6B07" w:rsidRPr="0046050D" w14:paraId="0B1FE8BE" w14:textId="77777777" w:rsidTr="00130A55">
        <w:tc>
          <w:tcPr>
            <w:tcW w:w="2405" w:type="dxa"/>
            <w:vMerge w:val="restart"/>
            <w:tcBorders>
              <w:top w:val="single" w:sz="4" w:space="0" w:color="auto"/>
            </w:tcBorders>
          </w:tcPr>
          <w:p w14:paraId="69D38126" w14:textId="77777777" w:rsidR="006F6B07" w:rsidRPr="0046050D" w:rsidRDefault="006F6B07" w:rsidP="0046050D">
            <w:pPr>
              <w:spacing w:line="240" w:lineRule="auto"/>
              <w:jc w:val="both"/>
              <w:rPr>
                <w:rFonts w:ascii="Arial" w:hAnsi="Arial" w:cs="Arial"/>
              </w:rPr>
            </w:pPr>
            <w:r w:rsidRPr="0046050D">
              <w:rPr>
                <w:rFonts w:ascii="Arial" w:hAnsi="Arial" w:cs="Arial"/>
              </w:rPr>
              <w:t xml:space="preserve">Owens, Kelly. </w:t>
            </w:r>
            <w:r w:rsidRPr="0046050D">
              <w:rPr>
                <w:rFonts w:ascii="Arial" w:hAnsi="Arial" w:cs="Arial"/>
                <w:i/>
                <w:iCs/>
              </w:rPr>
              <w:t xml:space="preserve">et al. </w:t>
            </w:r>
            <w:r w:rsidRPr="0046050D">
              <w:rPr>
                <w:rFonts w:ascii="Arial" w:hAnsi="Arial" w:cs="Arial"/>
              </w:rPr>
              <w:t>(2020)</w:t>
            </w:r>
          </w:p>
        </w:tc>
        <w:tc>
          <w:tcPr>
            <w:tcW w:w="2407" w:type="dxa"/>
            <w:tcBorders>
              <w:top w:val="single" w:sz="4" w:space="0" w:color="auto"/>
            </w:tcBorders>
          </w:tcPr>
          <w:p w14:paraId="720E8FD4" w14:textId="77777777" w:rsidR="006F6B07" w:rsidRPr="0046050D" w:rsidRDefault="006F6B07" w:rsidP="0046050D">
            <w:pPr>
              <w:spacing w:line="240" w:lineRule="auto"/>
              <w:jc w:val="both"/>
              <w:rPr>
                <w:rFonts w:ascii="Arial" w:hAnsi="Arial" w:cs="Arial"/>
              </w:rPr>
            </w:pPr>
            <w:r w:rsidRPr="0046050D">
              <w:rPr>
                <w:rFonts w:ascii="Arial" w:hAnsi="Arial" w:cs="Arial"/>
              </w:rPr>
              <w:t>Kesalahan dosis</w:t>
            </w:r>
          </w:p>
        </w:tc>
        <w:tc>
          <w:tcPr>
            <w:tcW w:w="2102" w:type="dxa"/>
            <w:tcBorders>
              <w:top w:val="single" w:sz="4" w:space="0" w:color="auto"/>
            </w:tcBorders>
          </w:tcPr>
          <w:p w14:paraId="33B0AFFA" w14:textId="77777777" w:rsidR="006F6B07" w:rsidRPr="0046050D" w:rsidRDefault="006F6B07" w:rsidP="0046050D">
            <w:pPr>
              <w:spacing w:line="240" w:lineRule="auto"/>
              <w:jc w:val="both"/>
              <w:rPr>
                <w:rFonts w:ascii="Arial" w:hAnsi="Arial" w:cs="Arial"/>
              </w:rPr>
            </w:pPr>
            <w:r w:rsidRPr="0046050D">
              <w:rPr>
                <w:rFonts w:ascii="Arial" w:hAnsi="Arial" w:cs="Arial"/>
              </w:rPr>
              <w:t>16 (0.8)</w:t>
            </w:r>
          </w:p>
        </w:tc>
        <w:tc>
          <w:tcPr>
            <w:tcW w:w="2102" w:type="dxa"/>
            <w:tcBorders>
              <w:top w:val="single" w:sz="4" w:space="0" w:color="auto"/>
            </w:tcBorders>
          </w:tcPr>
          <w:p w14:paraId="1C5BDC52" w14:textId="77777777" w:rsidR="006F6B07" w:rsidRPr="0046050D" w:rsidRDefault="006F6B07" w:rsidP="0046050D">
            <w:pPr>
              <w:spacing w:line="240" w:lineRule="auto"/>
              <w:jc w:val="both"/>
              <w:rPr>
                <w:rFonts w:ascii="Arial" w:hAnsi="Arial" w:cs="Arial"/>
              </w:rPr>
            </w:pPr>
            <w:r w:rsidRPr="0046050D">
              <w:rPr>
                <w:rFonts w:ascii="Arial" w:hAnsi="Arial" w:cs="Arial"/>
              </w:rPr>
              <w:t>5  (0.7)</w:t>
            </w:r>
          </w:p>
        </w:tc>
      </w:tr>
      <w:tr w:rsidR="006F6B07" w:rsidRPr="0046050D" w14:paraId="6EA3E47B" w14:textId="77777777" w:rsidTr="006F6B07">
        <w:tc>
          <w:tcPr>
            <w:tcW w:w="2405" w:type="dxa"/>
            <w:vMerge/>
          </w:tcPr>
          <w:p w14:paraId="62308847" w14:textId="77777777" w:rsidR="006F6B07" w:rsidRPr="0046050D" w:rsidRDefault="006F6B07" w:rsidP="0046050D">
            <w:pPr>
              <w:spacing w:line="240" w:lineRule="auto"/>
              <w:jc w:val="both"/>
              <w:rPr>
                <w:rFonts w:ascii="Arial" w:hAnsi="Arial" w:cs="Arial"/>
              </w:rPr>
            </w:pPr>
          </w:p>
        </w:tc>
        <w:tc>
          <w:tcPr>
            <w:tcW w:w="2407" w:type="dxa"/>
          </w:tcPr>
          <w:p w14:paraId="7AE90207" w14:textId="77777777" w:rsidR="006F6B07" w:rsidRPr="0046050D" w:rsidRDefault="006F6B07" w:rsidP="0046050D">
            <w:pPr>
              <w:spacing w:line="240" w:lineRule="auto"/>
              <w:jc w:val="both"/>
              <w:rPr>
                <w:rFonts w:ascii="Arial" w:hAnsi="Arial" w:cs="Arial"/>
              </w:rPr>
            </w:pPr>
            <w:r w:rsidRPr="0046050D">
              <w:rPr>
                <w:rFonts w:ascii="Arial" w:hAnsi="Arial" w:cs="Arial"/>
              </w:rPr>
              <w:t>Kesalahan pasien</w:t>
            </w:r>
          </w:p>
        </w:tc>
        <w:tc>
          <w:tcPr>
            <w:tcW w:w="2102" w:type="dxa"/>
          </w:tcPr>
          <w:p w14:paraId="57FFB882" w14:textId="77777777" w:rsidR="006F6B07" w:rsidRPr="0046050D" w:rsidRDefault="006F6B07" w:rsidP="0046050D">
            <w:pPr>
              <w:spacing w:line="240" w:lineRule="auto"/>
              <w:jc w:val="both"/>
              <w:rPr>
                <w:rFonts w:ascii="Arial" w:hAnsi="Arial" w:cs="Arial"/>
              </w:rPr>
            </w:pPr>
            <w:r w:rsidRPr="0046050D">
              <w:rPr>
                <w:rFonts w:ascii="Arial" w:hAnsi="Arial" w:cs="Arial"/>
              </w:rPr>
              <w:t>3 (0.1)</w:t>
            </w:r>
          </w:p>
        </w:tc>
        <w:tc>
          <w:tcPr>
            <w:tcW w:w="2102" w:type="dxa"/>
          </w:tcPr>
          <w:p w14:paraId="085637B6" w14:textId="77777777" w:rsidR="006F6B07" w:rsidRPr="0046050D" w:rsidRDefault="006F6B07" w:rsidP="0046050D">
            <w:pPr>
              <w:spacing w:line="240" w:lineRule="auto"/>
              <w:jc w:val="both"/>
              <w:rPr>
                <w:rFonts w:ascii="Arial" w:hAnsi="Arial" w:cs="Arial"/>
              </w:rPr>
            </w:pPr>
            <w:r w:rsidRPr="0046050D">
              <w:rPr>
                <w:rFonts w:ascii="Arial" w:hAnsi="Arial" w:cs="Arial"/>
              </w:rPr>
              <w:t>0</w:t>
            </w:r>
          </w:p>
        </w:tc>
      </w:tr>
      <w:tr w:rsidR="006F6B07" w:rsidRPr="0046050D" w14:paraId="3F7F250B" w14:textId="77777777" w:rsidTr="00130A55">
        <w:tc>
          <w:tcPr>
            <w:tcW w:w="2405" w:type="dxa"/>
            <w:vMerge/>
            <w:tcBorders>
              <w:bottom w:val="single" w:sz="4" w:space="0" w:color="auto"/>
            </w:tcBorders>
          </w:tcPr>
          <w:p w14:paraId="208138B3" w14:textId="77777777" w:rsidR="006F6B07" w:rsidRPr="0046050D" w:rsidRDefault="006F6B07" w:rsidP="0046050D">
            <w:pPr>
              <w:spacing w:line="240" w:lineRule="auto"/>
              <w:jc w:val="both"/>
              <w:rPr>
                <w:rFonts w:ascii="Arial" w:hAnsi="Arial" w:cs="Arial"/>
              </w:rPr>
            </w:pPr>
          </w:p>
        </w:tc>
        <w:tc>
          <w:tcPr>
            <w:tcW w:w="2407" w:type="dxa"/>
            <w:tcBorders>
              <w:bottom w:val="single" w:sz="4" w:space="0" w:color="auto"/>
            </w:tcBorders>
          </w:tcPr>
          <w:p w14:paraId="1868E1CD" w14:textId="77777777" w:rsidR="006F6B07" w:rsidRPr="0046050D" w:rsidRDefault="006F6B07" w:rsidP="0046050D">
            <w:pPr>
              <w:spacing w:line="240" w:lineRule="auto"/>
              <w:jc w:val="both"/>
              <w:rPr>
                <w:rFonts w:ascii="Arial" w:hAnsi="Arial" w:cs="Arial"/>
              </w:rPr>
            </w:pPr>
            <w:r w:rsidRPr="0046050D">
              <w:rPr>
                <w:rFonts w:ascii="Arial" w:hAnsi="Arial" w:cs="Arial"/>
              </w:rPr>
              <w:t>Kesalahan rute</w:t>
            </w:r>
          </w:p>
        </w:tc>
        <w:tc>
          <w:tcPr>
            <w:tcW w:w="2102" w:type="dxa"/>
            <w:tcBorders>
              <w:bottom w:val="single" w:sz="4" w:space="0" w:color="auto"/>
            </w:tcBorders>
          </w:tcPr>
          <w:p w14:paraId="0AAB46D9" w14:textId="77777777" w:rsidR="006F6B07" w:rsidRPr="0046050D" w:rsidRDefault="006F6B07" w:rsidP="0046050D">
            <w:pPr>
              <w:spacing w:line="240" w:lineRule="auto"/>
              <w:jc w:val="both"/>
              <w:rPr>
                <w:rFonts w:ascii="Arial" w:hAnsi="Arial" w:cs="Arial"/>
              </w:rPr>
            </w:pPr>
            <w:r w:rsidRPr="0046050D">
              <w:rPr>
                <w:rFonts w:ascii="Arial" w:hAnsi="Arial" w:cs="Arial"/>
              </w:rPr>
              <w:t>1 (0.05)</w:t>
            </w:r>
          </w:p>
        </w:tc>
        <w:tc>
          <w:tcPr>
            <w:tcW w:w="2102" w:type="dxa"/>
            <w:tcBorders>
              <w:bottom w:val="single" w:sz="4" w:space="0" w:color="auto"/>
            </w:tcBorders>
          </w:tcPr>
          <w:p w14:paraId="67C9B059" w14:textId="77777777" w:rsidR="006F6B07" w:rsidRPr="0046050D" w:rsidRDefault="006F6B07" w:rsidP="0046050D">
            <w:pPr>
              <w:spacing w:line="240" w:lineRule="auto"/>
              <w:jc w:val="both"/>
              <w:rPr>
                <w:rFonts w:ascii="Arial" w:hAnsi="Arial" w:cs="Arial"/>
              </w:rPr>
            </w:pPr>
            <w:r w:rsidRPr="0046050D">
              <w:rPr>
                <w:rFonts w:ascii="Arial" w:hAnsi="Arial" w:cs="Arial"/>
              </w:rPr>
              <w:t>0</w:t>
            </w:r>
          </w:p>
        </w:tc>
      </w:tr>
    </w:tbl>
    <w:p w14:paraId="1E78C55E" w14:textId="1EED9B5D" w:rsidR="005C4440" w:rsidRDefault="005C4440" w:rsidP="0046050D">
      <w:pPr>
        <w:spacing w:after="0" w:line="240" w:lineRule="auto"/>
        <w:jc w:val="center"/>
        <w:rPr>
          <w:rFonts w:ascii="Arial" w:hAnsi="Arial" w:cs="Arial"/>
          <w:b/>
        </w:rPr>
      </w:pPr>
    </w:p>
    <w:p w14:paraId="1C6DFD21" w14:textId="42949342" w:rsidR="0046050D" w:rsidRDefault="0046050D" w:rsidP="0046050D">
      <w:pPr>
        <w:spacing w:after="0" w:line="240" w:lineRule="auto"/>
        <w:jc w:val="center"/>
        <w:rPr>
          <w:rFonts w:ascii="Arial" w:hAnsi="Arial" w:cs="Arial"/>
          <w:b/>
        </w:rPr>
      </w:pPr>
    </w:p>
    <w:p w14:paraId="58E234A0" w14:textId="7909BC4F" w:rsidR="0046050D" w:rsidRDefault="0046050D" w:rsidP="0046050D">
      <w:pPr>
        <w:spacing w:after="0" w:line="240" w:lineRule="auto"/>
        <w:jc w:val="center"/>
        <w:rPr>
          <w:rFonts w:ascii="Arial" w:hAnsi="Arial" w:cs="Arial"/>
          <w:b/>
        </w:rPr>
      </w:pPr>
    </w:p>
    <w:p w14:paraId="058A08E8" w14:textId="1B845678" w:rsidR="0046050D" w:rsidRDefault="0046050D" w:rsidP="0046050D">
      <w:pPr>
        <w:spacing w:after="0" w:line="240" w:lineRule="auto"/>
        <w:jc w:val="center"/>
        <w:rPr>
          <w:rFonts w:ascii="Arial" w:hAnsi="Arial" w:cs="Arial"/>
          <w:b/>
        </w:rPr>
      </w:pPr>
    </w:p>
    <w:p w14:paraId="3EF5F72F" w14:textId="7D18ABC0" w:rsidR="0046050D" w:rsidRDefault="0046050D" w:rsidP="0046050D">
      <w:pPr>
        <w:spacing w:after="0" w:line="240" w:lineRule="auto"/>
        <w:jc w:val="center"/>
        <w:rPr>
          <w:rFonts w:ascii="Arial" w:hAnsi="Arial" w:cs="Arial"/>
          <w:b/>
        </w:rPr>
      </w:pPr>
    </w:p>
    <w:p w14:paraId="3681D13F" w14:textId="2D453854" w:rsidR="0046050D" w:rsidRDefault="0046050D" w:rsidP="0046050D">
      <w:pPr>
        <w:spacing w:after="0" w:line="240" w:lineRule="auto"/>
        <w:jc w:val="center"/>
        <w:rPr>
          <w:rFonts w:ascii="Arial" w:hAnsi="Arial" w:cs="Arial"/>
          <w:b/>
        </w:rPr>
      </w:pPr>
    </w:p>
    <w:p w14:paraId="538EAB35" w14:textId="77777777" w:rsidR="0046050D" w:rsidRPr="0046050D" w:rsidRDefault="0046050D" w:rsidP="0046050D">
      <w:pPr>
        <w:spacing w:after="0" w:line="240" w:lineRule="auto"/>
        <w:jc w:val="center"/>
        <w:rPr>
          <w:rFonts w:ascii="Arial" w:hAnsi="Arial" w:cs="Arial"/>
          <w:b/>
        </w:rPr>
      </w:pPr>
    </w:p>
    <w:p w14:paraId="08CCCAA4" w14:textId="1A5BB353" w:rsidR="006F6B07" w:rsidRPr="0046050D" w:rsidRDefault="006F6B07" w:rsidP="0046050D">
      <w:pPr>
        <w:spacing w:after="0" w:line="240" w:lineRule="auto"/>
        <w:jc w:val="center"/>
        <w:rPr>
          <w:rFonts w:ascii="Arial" w:hAnsi="Arial" w:cs="Arial"/>
          <w:b/>
        </w:rPr>
      </w:pPr>
      <w:r w:rsidRPr="0046050D">
        <w:rPr>
          <w:rFonts w:ascii="Arial" w:hAnsi="Arial" w:cs="Arial"/>
          <w:b/>
        </w:rPr>
        <w:t>Tabel 4</w:t>
      </w:r>
    </w:p>
    <w:p w14:paraId="0153D987" w14:textId="6F117E23" w:rsidR="006F6B07" w:rsidRPr="0046050D" w:rsidRDefault="0046050D" w:rsidP="0046050D">
      <w:pPr>
        <w:spacing w:after="0" w:line="240" w:lineRule="auto"/>
        <w:jc w:val="center"/>
        <w:rPr>
          <w:rFonts w:ascii="Arial" w:hAnsi="Arial" w:cs="Arial"/>
          <w:b/>
          <w:bCs/>
        </w:rPr>
      </w:pPr>
      <w:r w:rsidRPr="0046050D">
        <w:rPr>
          <w:rFonts w:ascii="Arial" w:hAnsi="Arial" w:cs="Arial"/>
          <w:b/>
          <w:bCs/>
        </w:rPr>
        <w:t>Waktu Yang Diperlukan Oleh Staf Medis Dalam Proses Persiapan Obat</w:t>
      </w:r>
    </w:p>
    <w:p w14:paraId="5144EBCD" w14:textId="77777777" w:rsidR="0046050D" w:rsidRPr="0046050D" w:rsidRDefault="0046050D" w:rsidP="0046050D">
      <w:pPr>
        <w:spacing w:after="0" w:line="240" w:lineRule="auto"/>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07"/>
        <w:gridCol w:w="2102"/>
        <w:gridCol w:w="2102"/>
      </w:tblGrid>
      <w:tr w:rsidR="006F6B07" w:rsidRPr="0046050D" w14:paraId="402B8048" w14:textId="77777777" w:rsidTr="00130A55">
        <w:tc>
          <w:tcPr>
            <w:tcW w:w="2405" w:type="dxa"/>
            <w:vMerge w:val="restart"/>
            <w:tcBorders>
              <w:top w:val="single" w:sz="4" w:space="0" w:color="auto"/>
            </w:tcBorders>
          </w:tcPr>
          <w:p w14:paraId="128D2C79" w14:textId="77777777" w:rsidR="006F6B07" w:rsidRPr="0046050D" w:rsidRDefault="006F6B07" w:rsidP="0046050D">
            <w:pPr>
              <w:spacing w:line="240" w:lineRule="auto"/>
              <w:jc w:val="center"/>
              <w:rPr>
                <w:rFonts w:ascii="Arial" w:hAnsi="Arial" w:cs="Arial"/>
              </w:rPr>
            </w:pPr>
            <w:r w:rsidRPr="0046050D">
              <w:rPr>
                <w:rFonts w:ascii="Arial" w:hAnsi="Arial" w:cs="Arial"/>
              </w:rPr>
              <w:t>Study</w:t>
            </w:r>
          </w:p>
        </w:tc>
        <w:tc>
          <w:tcPr>
            <w:tcW w:w="2407" w:type="dxa"/>
            <w:vMerge w:val="restart"/>
            <w:tcBorders>
              <w:top w:val="single" w:sz="4" w:space="0" w:color="auto"/>
            </w:tcBorders>
          </w:tcPr>
          <w:p w14:paraId="4CEFDC39" w14:textId="77777777" w:rsidR="006F6B07" w:rsidRPr="0046050D" w:rsidRDefault="006F6B07" w:rsidP="0046050D">
            <w:pPr>
              <w:spacing w:line="240" w:lineRule="auto"/>
              <w:jc w:val="center"/>
              <w:rPr>
                <w:rFonts w:ascii="Arial" w:hAnsi="Arial" w:cs="Arial"/>
              </w:rPr>
            </w:pPr>
            <w:r w:rsidRPr="0046050D">
              <w:rPr>
                <w:rFonts w:ascii="Arial" w:hAnsi="Arial" w:cs="Arial"/>
              </w:rPr>
              <w:t>Kegiatan</w:t>
            </w:r>
          </w:p>
        </w:tc>
        <w:tc>
          <w:tcPr>
            <w:tcW w:w="4204" w:type="dxa"/>
            <w:gridSpan w:val="2"/>
            <w:tcBorders>
              <w:top w:val="single" w:sz="4" w:space="0" w:color="auto"/>
            </w:tcBorders>
          </w:tcPr>
          <w:p w14:paraId="28E04E60" w14:textId="77777777" w:rsidR="006F6B07" w:rsidRPr="0046050D" w:rsidRDefault="006F6B07" w:rsidP="0046050D">
            <w:pPr>
              <w:spacing w:line="240" w:lineRule="auto"/>
              <w:jc w:val="center"/>
              <w:rPr>
                <w:rFonts w:ascii="Arial" w:hAnsi="Arial" w:cs="Arial"/>
              </w:rPr>
            </w:pPr>
            <w:r w:rsidRPr="0046050D">
              <w:rPr>
                <w:rFonts w:ascii="Arial" w:hAnsi="Arial" w:cs="Arial"/>
              </w:rPr>
              <w:t>Waktu yang diperlukan oleh staf medis</w:t>
            </w:r>
          </w:p>
        </w:tc>
      </w:tr>
      <w:tr w:rsidR="006F6B07" w:rsidRPr="0046050D" w14:paraId="6294A141" w14:textId="77777777" w:rsidTr="00130A55">
        <w:tc>
          <w:tcPr>
            <w:tcW w:w="2405" w:type="dxa"/>
            <w:vMerge/>
            <w:tcBorders>
              <w:bottom w:val="single" w:sz="4" w:space="0" w:color="auto"/>
            </w:tcBorders>
          </w:tcPr>
          <w:p w14:paraId="5FE527F7" w14:textId="77777777" w:rsidR="006F6B07" w:rsidRPr="0046050D" w:rsidRDefault="006F6B07" w:rsidP="0046050D">
            <w:pPr>
              <w:spacing w:line="240" w:lineRule="auto"/>
              <w:jc w:val="center"/>
              <w:rPr>
                <w:rFonts w:ascii="Arial" w:hAnsi="Arial" w:cs="Arial"/>
              </w:rPr>
            </w:pPr>
          </w:p>
        </w:tc>
        <w:tc>
          <w:tcPr>
            <w:tcW w:w="2407" w:type="dxa"/>
            <w:vMerge/>
            <w:tcBorders>
              <w:bottom w:val="single" w:sz="4" w:space="0" w:color="auto"/>
            </w:tcBorders>
          </w:tcPr>
          <w:p w14:paraId="753B1874" w14:textId="77777777" w:rsidR="006F6B07" w:rsidRPr="0046050D" w:rsidRDefault="006F6B07" w:rsidP="0046050D">
            <w:pPr>
              <w:spacing w:line="240" w:lineRule="auto"/>
              <w:jc w:val="center"/>
              <w:rPr>
                <w:rFonts w:ascii="Arial" w:hAnsi="Arial" w:cs="Arial"/>
              </w:rPr>
            </w:pPr>
          </w:p>
        </w:tc>
        <w:tc>
          <w:tcPr>
            <w:tcW w:w="2102" w:type="dxa"/>
            <w:tcBorders>
              <w:bottom w:val="single" w:sz="4" w:space="0" w:color="auto"/>
            </w:tcBorders>
          </w:tcPr>
          <w:p w14:paraId="7725FF4A" w14:textId="77777777" w:rsidR="006F6B07" w:rsidRPr="0046050D" w:rsidRDefault="006F6B07" w:rsidP="0046050D">
            <w:pPr>
              <w:spacing w:line="240" w:lineRule="auto"/>
              <w:jc w:val="center"/>
              <w:rPr>
                <w:rFonts w:ascii="Arial" w:hAnsi="Arial" w:cs="Arial"/>
              </w:rPr>
            </w:pPr>
            <w:r w:rsidRPr="0046050D">
              <w:rPr>
                <w:rFonts w:ascii="Arial" w:hAnsi="Arial" w:cs="Arial"/>
              </w:rPr>
              <w:t>Pre-Intervensi</w:t>
            </w:r>
          </w:p>
        </w:tc>
        <w:tc>
          <w:tcPr>
            <w:tcW w:w="2102" w:type="dxa"/>
            <w:tcBorders>
              <w:bottom w:val="single" w:sz="4" w:space="0" w:color="auto"/>
            </w:tcBorders>
          </w:tcPr>
          <w:p w14:paraId="07BFC27B" w14:textId="77777777" w:rsidR="006F6B07" w:rsidRPr="0046050D" w:rsidRDefault="006F6B07" w:rsidP="0046050D">
            <w:pPr>
              <w:spacing w:line="240" w:lineRule="auto"/>
              <w:jc w:val="center"/>
              <w:rPr>
                <w:rFonts w:ascii="Arial" w:hAnsi="Arial" w:cs="Arial"/>
              </w:rPr>
            </w:pPr>
            <w:r w:rsidRPr="0046050D">
              <w:rPr>
                <w:rFonts w:ascii="Arial" w:hAnsi="Arial" w:cs="Arial"/>
              </w:rPr>
              <w:t>Post-Intervensi</w:t>
            </w:r>
          </w:p>
        </w:tc>
      </w:tr>
      <w:tr w:rsidR="006F6B07" w:rsidRPr="0046050D" w14:paraId="689C6A0F" w14:textId="77777777" w:rsidTr="00130A55">
        <w:tc>
          <w:tcPr>
            <w:tcW w:w="2405" w:type="dxa"/>
            <w:vMerge w:val="restart"/>
            <w:tcBorders>
              <w:top w:val="single" w:sz="4" w:space="0" w:color="auto"/>
            </w:tcBorders>
          </w:tcPr>
          <w:p w14:paraId="7AFB19C5" w14:textId="77777777" w:rsidR="006F6B07" w:rsidRPr="0046050D" w:rsidRDefault="006F6B07" w:rsidP="0046050D">
            <w:pPr>
              <w:spacing w:line="240" w:lineRule="auto"/>
              <w:jc w:val="both"/>
              <w:rPr>
                <w:rFonts w:ascii="Arial" w:hAnsi="Arial" w:cs="Arial"/>
              </w:rPr>
            </w:pPr>
            <w:r w:rsidRPr="0046050D">
              <w:rPr>
                <w:rFonts w:ascii="Arial" w:hAnsi="Arial" w:cs="Arial"/>
              </w:rPr>
              <w:t xml:space="preserve">Kung, Kaspar. </w:t>
            </w:r>
            <w:r w:rsidRPr="0046050D">
              <w:rPr>
                <w:rFonts w:ascii="Arial" w:hAnsi="Arial" w:cs="Arial"/>
                <w:i/>
                <w:iCs/>
              </w:rPr>
              <w:t xml:space="preserve">et al. </w:t>
            </w:r>
            <w:r w:rsidRPr="0046050D">
              <w:rPr>
                <w:rFonts w:ascii="Arial" w:hAnsi="Arial" w:cs="Arial"/>
              </w:rPr>
              <w:t>(2021)</w:t>
            </w:r>
          </w:p>
        </w:tc>
        <w:tc>
          <w:tcPr>
            <w:tcW w:w="2407" w:type="dxa"/>
            <w:tcBorders>
              <w:top w:val="single" w:sz="4" w:space="0" w:color="auto"/>
            </w:tcBorders>
          </w:tcPr>
          <w:p w14:paraId="0E188EA2" w14:textId="77777777" w:rsidR="006F6B07" w:rsidRPr="0046050D" w:rsidRDefault="006F6B07" w:rsidP="0046050D">
            <w:pPr>
              <w:spacing w:line="240" w:lineRule="auto"/>
              <w:jc w:val="both"/>
              <w:rPr>
                <w:rFonts w:ascii="Arial" w:hAnsi="Arial" w:cs="Arial"/>
              </w:rPr>
            </w:pPr>
            <w:r w:rsidRPr="0046050D">
              <w:rPr>
                <w:rFonts w:ascii="Arial" w:hAnsi="Arial" w:cs="Arial"/>
              </w:rPr>
              <w:t>Proses penyiapan obat untuk 24 jam (rata-rata menit)</w:t>
            </w:r>
          </w:p>
        </w:tc>
        <w:tc>
          <w:tcPr>
            <w:tcW w:w="2102" w:type="dxa"/>
            <w:tcBorders>
              <w:top w:val="single" w:sz="4" w:space="0" w:color="auto"/>
            </w:tcBorders>
          </w:tcPr>
          <w:p w14:paraId="5F249E43" w14:textId="77777777" w:rsidR="006F6B07" w:rsidRPr="0046050D" w:rsidRDefault="006F6B07" w:rsidP="0046050D">
            <w:pPr>
              <w:spacing w:line="240" w:lineRule="auto"/>
              <w:jc w:val="both"/>
              <w:rPr>
                <w:rFonts w:ascii="Arial" w:hAnsi="Arial" w:cs="Arial"/>
              </w:rPr>
            </w:pPr>
            <w:r w:rsidRPr="0046050D">
              <w:rPr>
                <w:rFonts w:ascii="Arial" w:hAnsi="Arial" w:cs="Arial"/>
              </w:rPr>
              <w:t>30.2 (3.4)</w:t>
            </w:r>
          </w:p>
          <w:p w14:paraId="1AD86023" w14:textId="77777777" w:rsidR="006F6B07" w:rsidRPr="0046050D" w:rsidRDefault="006F6B07" w:rsidP="0046050D">
            <w:pPr>
              <w:spacing w:line="240" w:lineRule="auto"/>
              <w:jc w:val="both"/>
              <w:rPr>
                <w:rFonts w:ascii="Arial" w:hAnsi="Arial" w:cs="Arial"/>
              </w:rPr>
            </w:pPr>
            <w:r w:rsidRPr="0046050D">
              <w:rPr>
                <w:rFonts w:ascii="Arial" w:hAnsi="Arial" w:cs="Arial"/>
              </w:rPr>
              <w:t>(n = 35)</w:t>
            </w:r>
          </w:p>
        </w:tc>
        <w:tc>
          <w:tcPr>
            <w:tcW w:w="2102" w:type="dxa"/>
            <w:tcBorders>
              <w:top w:val="single" w:sz="4" w:space="0" w:color="auto"/>
            </w:tcBorders>
          </w:tcPr>
          <w:p w14:paraId="79ECD27D" w14:textId="77777777" w:rsidR="006F6B07" w:rsidRPr="0046050D" w:rsidRDefault="006F6B07" w:rsidP="0046050D">
            <w:pPr>
              <w:spacing w:line="240" w:lineRule="auto"/>
              <w:jc w:val="both"/>
              <w:rPr>
                <w:rFonts w:ascii="Arial" w:hAnsi="Arial" w:cs="Arial"/>
              </w:rPr>
            </w:pPr>
            <w:r w:rsidRPr="0046050D">
              <w:rPr>
                <w:rFonts w:ascii="Arial" w:hAnsi="Arial" w:cs="Arial"/>
              </w:rPr>
              <w:t>17.2 (5.1)</w:t>
            </w:r>
          </w:p>
          <w:p w14:paraId="0D53F2F5" w14:textId="77777777" w:rsidR="006F6B07" w:rsidRPr="0046050D" w:rsidRDefault="006F6B07" w:rsidP="0046050D">
            <w:pPr>
              <w:spacing w:line="240" w:lineRule="auto"/>
              <w:jc w:val="both"/>
              <w:rPr>
                <w:rFonts w:ascii="Arial" w:hAnsi="Arial" w:cs="Arial"/>
              </w:rPr>
            </w:pPr>
            <w:r w:rsidRPr="0046050D">
              <w:rPr>
                <w:rFonts w:ascii="Arial" w:hAnsi="Arial" w:cs="Arial"/>
              </w:rPr>
              <w:t>(n = 44)</w:t>
            </w:r>
          </w:p>
        </w:tc>
      </w:tr>
      <w:tr w:rsidR="006F6B07" w:rsidRPr="0046050D" w14:paraId="0EF79A5A" w14:textId="77777777" w:rsidTr="00130A55">
        <w:tc>
          <w:tcPr>
            <w:tcW w:w="2405" w:type="dxa"/>
            <w:vMerge/>
            <w:tcBorders>
              <w:bottom w:val="single" w:sz="4" w:space="0" w:color="auto"/>
            </w:tcBorders>
          </w:tcPr>
          <w:p w14:paraId="539D9F1C" w14:textId="77777777" w:rsidR="006F6B07" w:rsidRPr="0046050D" w:rsidRDefault="006F6B07" w:rsidP="0046050D">
            <w:pPr>
              <w:spacing w:line="240" w:lineRule="auto"/>
              <w:jc w:val="both"/>
              <w:rPr>
                <w:rFonts w:ascii="Arial" w:hAnsi="Arial" w:cs="Arial"/>
              </w:rPr>
            </w:pPr>
          </w:p>
        </w:tc>
        <w:tc>
          <w:tcPr>
            <w:tcW w:w="2407" w:type="dxa"/>
            <w:tcBorders>
              <w:bottom w:val="single" w:sz="4" w:space="0" w:color="auto"/>
            </w:tcBorders>
          </w:tcPr>
          <w:p w14:paraId="60EDD0F5" w14:textId="77777777" w:rsidR="006F6B07" w:rsidRPr="0046050D" w:rsidRDefault="006F6B07" w:rsidP="0046050D">
            <w:pPr>
              <w:spacing w:line="240" w:lineRule="auto"/>
              <w:jc w:val="both"/>
              <w:rPr>
                <w:rFonts w:ascii="Arial" w:hAnsi="Arial" w:cs="Arial"/>
              </w:rPr>
            </w:pPr>
            <w:r w:rsidRPr="0046050D">
              <w:rPr>
                <w:rFonts w:ascii="Arial" w:hAnsi="Arial" w:cs="Arial"/>
              </w:rPr>
              <w:t>Proses penyiapan obat dosis tunggal  (rata-rata detik)</w:t>
            </w:r>
          </w:p>
        </w:tc>
        <w:tc>
          <w:tcPr>
            <w:tcW w:w="2102" w:type="dxa"/>
            <w:tcBorders>
              <w:bottom w:val="single" w:sz="4" w:space="0" w:color="auto"/>
            </w:tcBorders>
          </w:tcPr>
          <w:p w14:paraId="1E763467" w14:textId="77777777" w:rsidR="006F6B07" w:rsidRPr="0046050D" w:rsidRDefault="006F6B07" w:rsidP="0046050D">
            <w:pPr>
              <w:spacing w:line="240" w:lineRule="auto"/>
              <w:jc w:val="both"/>
              <w:rPr>
                <w:rFonts w:ascii="Arial" w:hAnsi="Arial" w:cs="Arial"/>
              </w:rPr>
            </w:pPr>
            <w:r w:rsidRPr="0046050D">
              <w:rPr>
                <w:rFonts w:ascii="Arial" w:hAnsi="Arial" w:cs="Arial"/>
              </w:rPr>
              <w:t>24.3</w:t>
            </w:r>
          </w:p>
          <w:p w14:paraId="37C50E63" w14:textId="77777777" w:rsidR="006F6B07" w:rsidRPr="0046050D" w:rsidRDefault="006F6B07" w:rsidP="0046050D">
            <w:pPr>
              <w:spacing w:line="240" w:lineRule="auto"/>
              <w:jc w:val="both"/>
              <w:rPr>
                <w:rFonts w:ascii="Arial" w:hAnsi="Arial" w:cs="Arial"/>
              </w:rPr>
            </w:pPr>
            <w:r w:rsidRPr="0046050D">
              <w:rPr>
                <w:rFonts w:ascii="Arial" w:hAnsi="Arial" w:cs="Arial"/>
              </w:rPr>
              <w:t>(n = 316)</w:t>
            </w:r>
          </w:p>
        </w:tc>
        <w:tc>
          <w:tcPr>
            <w:tcW w:w="2102" w:type="dxa"/>
            <w:tcBorders>
              <w:bottom w:val="single" w:sz="4" w:space="0" w:color="auto"/>
            </w:tcBorders>
          </w:tcPr>
          <w:p w14:paraId="1DC5C3EF" w14:textId="77777777" w:rsidR="006F6B07" w:rsidRPr="0046050D" w:rsidRDefault="006F6B07" w:rsidP="0046050D">
            <w:pPr>
              <w:spacing w:line="240" w:lineRule="auto"/>
              <w:jc w:val="both"/>
              <w:rPr>
                <w:rFonts w:ascii="Arial" w:hAnsi="Arial" w:cs="Arial"/>
              </w:rPr>
            </w:pPr>
            <w:r w:rsidRPr="0046050D">
              <w:rPr>
                <w:rFonts w:ascii="Arial" w:hAnsi="Arial" w:cs="Arial"/>
              </w:rPr>
              <w:t>15.1</w:t>
            </w:r>
          </w:p>
          <w:p w14:paraId="46FA64BE" w14:textId="77777777" w:rsidR="006F6B07" w:rsidRPr="0046050D" w:rsidRDefault="006F6B07" w:rsidP="0046050D">
            <w:pPr>
              <w:spacing w:line="240" w:lineRule="auto"/>
              <w:jc w:val="both"/>
              <w:rPr>
                <w:rFonts w:ascii="Arial" w:hAnsi="Arial" w:cs="Arial"/>
              </w:rPr>
            </w:pPr>
            <w:r w:rsidRPr="0046050D">
              <w:rPr>
                <w:rFonts w:ascii="Arial" w:hAnsi="Arial" w:cs="Arial"/>
              </w:rPr>
              <w:t>(n = 272)</w:t>
            </w:r>
          </w:p>
        </w:tc>
      </w:tr>
    </w:tbl>
    <w:p w14:paraId="2EAB4BAE" w14:textId="77777777" w:rsidR="005C4440" w:rsidRDefault="005C4440" w:rsidP="0046050D">
      <w:pPr>
        <w:tabs>
          <w:tab w:val="left" w:pos="5245"/>
        </w:tabs>
        <w:spacing w:after="0" w:line="360" w:lineRule="auto"/>
        <w:jc w:val="both"/>
        <w:rPr>
          <w:rFonts w:ascii="Arial" w:hAnsi="Arial" w:cs="Arial"/>
          <w:sz w:val="24"/>
          <w:szCs w:val="24"/>
          <w:lang w:val="en-US"/>
        </w:rPr>
      </w:pPr>
    </w:p>
    <w:p w14:paraId="266E3A97" w14:textId="77777777" w:rsidR="006F6B07" w:rsidRPr="006F6B07" w:rsidRDefault="006F6B07" w:rsidP="0046050D">
      <w:pPr>
        <w:spacing w:after="0" w:line="360" w:lineRule="auto"/>
        <w:ind w:firstLine="720"/>
        <w:jc w:val="both"/>
        <w:rPr>
          <w:rFonts w:ascii="Arial" w:hAnsi="Arial" w:cs="Arial"/>
          <w:sz w:val="24"/>
          <w:szCs w:val="24"/>
        </w:rPr>
      </w:pPr>
      <w:r w:rsidRPr="006F6B07">
        <w:rPr>
          <w:rFonts w:ascii="Arial" w:hAnsi="Arial" w:cs="Arial"/>
          <w:sz w:val="24"/>
          <w:szCs w:val="24"/>
        </w:rPr>
        <w:t xml:space="preserve">Efek pelaksanaan BCMA terhadap tingkat kesalahan pengobatan di antara studi yang termasuk dalam penelitian ini menunjukkan hasil yang baik yaitu pengurangan jumlah kejadian kesalahan pemberian obat. Tingkat penurunan menunjukkan hasil yang bervariasi namun masih belum mencapai </w:t>
      </w:r>
      <w:r w:rsidRPr="006F6B07">
        <w:rPr>
          <w:rFonts w:ascii="Arial" w:hAnsi="Arial" w:cs="Arial"/>
          <w:i/>
          <w:iCs/>
          <w:sz w:val="24"/>
          <w:szCs w:val="24"/>
        </w:rPr>
        <w:t xml:space="preserve">zero accident </w:t>
      </w:r>
      <w:r w:rsidRPr="006F6B07">
        <w:rPr>
          <w:rFonts w:ascii="Arial" w:hAnsi="Arial" w:cs="Arial"/>
          <w:sz w:val="24"/>
          <w:szCs w:val="24"/>
        </w:rPr>
        <w:t xml:space="preserve">pada seluruh jenis kesalahan pengobatan. Penerapan teknologi BCMA dalam upaya pengurangan kejadian kesalahan pemberian obat menunjukkan hasilnya seiring waktu. </w:t>
      </w:r>
    </w:p>
    <w:p w14:paraId="6DCA7EAE" w14:textId="77777777" w:rsidR="006F6B07" w:rsidRPr="006F6B07" w:rsidRDefault="006F6B07" w:rsidP="0046050D">
      <w:pPr>
        <w:spacing w:after="0" w:line="360" w:lineRule="auto"/>
        <w:ind w:firstLine="720"/>
        <w:jc w:val="both"/>
        <w:rPr>
          <w:rFonts w:ascii="Arial" w:hAnsi="Arial" w:cs="Arial"/>
          <w:sz w:val="24"/>
          <w:szCs w:val="24"/>
        </w:rPr>
      </w:pPr>
      <w:r w:rsidRPr="006F6B07">
        <w:rPr>
          <w:rFonts w:ascii="Arial" w:hAnsi="Arial" w:cs="Arial"/>
          <w:sz w:val="24"/>
          <w:szCs w:val="24"/>
        </w:rPr>
        <w:t>Studi yang termasuk di dalam penelitian ini bersifat heterogen.  Pertama, jumlah dan jenis kesalahan administrasi obat yang termasuk dalam penelitian ini bervariasi. Karena hanya didapatkan dari jumlah sumber studi yang terbatas, makahasil yang ditunjukkan masih tergolong lemah dalam pengukuran efek teknologi BCMA terhadap keseluruhan jenis kesalahan pemberian obat. Terdapat pula perbedaan terkait durasi atau waktu pada seluruh studi yang termasuk dalam penelitian ini. Waktu putaran pemberian obat merupakan salah satu penentu terjadinya kesalahan pengobatan, sehingga durasi atau waktu pada studi dapat mempengaruhi tingkat kesalahan ambang batas.</w:t>
      </w:r>
    </w:p>
    <w:p w14:paraId="0C6AD286" w14:textId="77777777" w:rsidR="006F6B07" w:rsidRPr="006F6B07" w:rsidRDefault="006F6B07" w:rsidP="0046050D">
      <w:pPr>
        <w:pStyle w:val="ListParagraph"/>
        <w:numPr>
          <w:ilvl w:val="0"/>
          <w:numId w:val="5"/>
        </w:numPr>
        <w:spacing w:after="0" w:line="360" w:lineRule="auto"/>
        <w:jc w:val="both"/>
        <w:rPr>
          <w:rFonts w:ascii="Arial" w:hAnsi="Arial" w:cs="Arial"/>
          <w:b/>
          <w:bCs/>
          <w:i/>
          <w:iCs/>
          <w:sz w:val="24"/>
          <w:szCs w:val="24"/>
        </w:rPr>
      </w:pPr>
      <w:r w:rsidRPr="006F6B07">
        <w:rPr>
          <w:rFonts w:ascii="Arial" w:hAnsi="Arial" w:cs="Arial"/>
          <w:b/>
          <w:bCs/>
          <w:sz w:val="24"/>
          <w:szCs w:val="24"/>
        </w:rPr>
        <w:t xml:space="preserve">Frekuensi </w:t>
      </w:r>
      <w:r w:rsidRPr="006F6B07">
        <w:rPr>
          <w:rFonts w:ascii="Arial" w:hAnsi="Arial" w:cs="Arial"/>
          <w:b/>
          <w:bCs/>
          <w:i/>
          <w:iCs/>
          <w:sz w:val="24"/>
          <w:szCs w:val="24"/>
        </w:rPr>
        <w:t>Medication Administration Error</w:t>
      </w:r>
    </w:p>
    <w:p w14:paraId="1F075508" w14:textId="76639ACF" w:rsidR="006F6B07" w:rsidRPr="0046050D" w:rsidRDefault="006F6B07" w:rsidP="0046050D">
      <w:pPr>
        <w:pStyle w:val="ListParagraph"/>
        <w:spacing w:after="0" w:line="360" w:lineRule="auto"/>
        <w:ind w:left="360"/>
        <w:jc w:val="both"/>
        <w:rPr>
          <w:rFonts w:ascii="Arial" w:hAnsi="Arial" w:cs="Arial"/>
          <w:sz w:val="24"/>
          <w:szCs w:val="24"/>
        </w:rPr>
      </w:pPr>
      <w:r w:rsidRPr="006F6B07">
        <w:rPr>
          <w:rFonts w:ascii="Arial" w:hAnsi="Arial" w:cs="Arial"/>
          <w:sz w:val="24"/>
          <w:szCs w:val="24"/>
        </w:rPr>
        <w:t xml:space="preserve">Pada seluruh studi, angka </w:t>
      </w:r>
      <w:r w:rsidRPr="006F6B07">
        <w:rPr>
          <w:rFonts w:ascii="Arial" w:hAnsi="Arial" w:cs="Arial"/>
          <w:i/>
          <w:iCs/>
          <w:sz w:val="24"/>
          <w:szCs w:val="24"/>
        </w:rPr>
        <w:t>Medication Administration Error</w:t>
      </w:r>
      <w:r w:rsidRPr="006F6B07">
        <w:rPr>
          <w:rFonts w:ascii="Arial" w:hAnsi="Arial" w:cs="Arial"/>
          <w:sz w:val="24"/>
          <w:szCs w:val="24"/>
        </w:rPr>
        <w:t xml:space="preserve"> menurun setelah implementasi BCMA dilakukan. Tingkat penurunan bervariasi dari 2.2% hingga 4.4% dari seluruh kasus kesalahan administrasi obat. Menurut studi Jessurun, JG. </w:t>
      </w:r>
      <w:r w:rsidRPr="006F6B07">
        <w:rPr>
          <w:rFonts w:ascii="Arial" w:hAnsi="Arial" w:cs="Arial"/>
          <w:i/>
          <w:iCs/>
          <w:sz w:val="24"/>
          <w:szCs w:val="24"/>
        </w:rPr>
        <w:t xml:space="preserve">et al. </w:t>
      </w:r>
      <w:r w:rsidRPr="006F6B07">
        <w:rPr>
          <w:rFonts w:ascii="Arial" w:hAnsi="Arial" w:cs="Arial"/>
          <w:sz w:val="24"/>
          <w:szCs w:val="24"/>
        </w:rPr>
        <w:t xml:space="preserve">(2021), implementasi BCMA mengurangi kemungkinan kesalahan pengobatan selama pemberian dari 19,5% menjadi 15,8%. Menurut studi Kung, Kaspar. </w:t>
      </w:r>
      <w:r w:rsidRPr="006F6B07">
        <w:rPr>
          <w:rFonts w:ascii="Arial" w:hAnsi="Arial" w:cs="Arial"/>
          <w:i/>
          <w:iCs/>
          <w:sz w:val="24"/>
          <w:szCs w:val="24"/>
        </w:rPr>
        <w:t xml:space="preserve">et al. </w:t>
      </w:r>
      <w:r w:rsidRPr="006F6B07">
        <w:rPr>
          <w:rFonts w:ascii="Arial" w:hAnsi="Arial" w:cs="Arial"/>
          <w:sz w:val="24"/>
          <w:szCs w:val="24"/>
        </w:rPr>
        <w:t xml:space="preserve">(2021), Insiden kesalahan persiapan obat secara keseluruhan menurun dari 9,9% menjadi 4,5% pada pasca-intervensi BCMA. Sedangkan </w:t>
      </w:r>
      <w:r w:rsidRPr="006F6B07">
        <w:rPr>
          <w:rFonts w:ascii="Arial" w:hAnsi="Arial" w:cs="Arial"/>
          <w:sz w:val="24"/>
          <w:szCs w:val="24"/>
        </w:rPr>
        <w:lastRenderedPageBreak/>
        <w:t xml:space="preserve">menurut Owens, Kelly. </w:t>
      </w:r>
      <w:r w:rsidRPr="006F6B07">
        <w:rPr>
          <w:rFonts w:ascii="Arial" w:hAnsi="Arial" w:cs="Arial"/>
          <w:i/>
          <w:iCs/>
          <w:sz w:val="24"/>
          <w:szCs w:val="24"/>
        </w:rPr>
        <w:t xml:space="preserve">et al. </w:t>
      </w:r>
      <w:r w:rsidRPr="006F6B07">
        <w:rPr>
          <w:rFonts w:ascii="Arial" w:hAnsi="Arial" w:cs="Arial"/>
          <w:sz w:val="24"/>
          <w:szCs w:val="24"/>
        </w:rPr>
        <w:t xml:space="preserve">(2020), Pada preimplementasi, tingkat kesalahan pemberian obat adalah 2,96% dan setelah implementasi pemberian obat barcode dilakukan, tingkat kesalahan pemberian obat turun menjadi 0,76%. </w:t>
      </w:r>
    </w:p>
    <w:p w14:paraId="7755E20E" w14:textId="77777777" w:rsidR="006F6B07" w:rsidRPr="006F6B07" w:rsidRDefault="006F6B07" w:rsidP="0046050D">
      <w:pPr>
        <w:pStyle w:val="ListParagraph"/>
        <w:numPr>
          <w:ilvl w:val="0"/>
          <w:numId w:val="5"/>
        </w:numPr>
        <w:spacing w:after="0" w:line="360" w:lineRule="auto"/>
        <w:jc w:val="both"/>
        <w:rPr>
          <w:rFonts w:ascii="Arial" w:hAnsi="Arial" w:cs="Arial"/>
          <w:b/>
          <w:bCs/>
          <w:i/>
          <w:iCs/>
          <w:sz w:val="24"/>
          <w:szCs w:val="24"/>
        </w:rPr>
      </w:pPr>
      <w:r w:rsidRPr="006F6B07">
        <w:rPr>
          <w:rFonts w:ascii="Arial" w:hAnsi="Arial" w:cs="Arial"/>
          <w:b/>
          <w:bCs/>
          <w:sz w:val="24"/>
          <w:szCs w:val="24"/>
        </w:rPr>
        <w:t xml:space="preserve">Jenis dan jumlah kategori </w:t>
      </w:r>
      <w:r w:rsidRPr="006F6B07">
        <w:rPr>
          <w:rFonts w:ascii="Arial" w:hAnsi="Arial" w:cs="Arial"/>
          <w:b/>
          <w:bCs/>
          <w:i/>
          <w:iCs/>
          <w:sz w:val="24"/>
          <w:szCs w:val="24"/>
        </w:rPr>
        <w:t>Medication Administration Error</w:t>
      </w:r>
    </w:p>
    <w:p w14:paraId="34CE1E3C" w14:textId="77777777" w:rsidR="006F6B07" w:rsidRPr="006F6B07" w:rsidRDefault="006F6B07" w:rsidP="0046050D">
      <w:pPr>
        <w:spacing w:after="0" w:line="360" w:lineRule="auto"/>
        <w:ind w:left="360" w:firstLine="360"/>
        <w:jc w:val="both"/>
        <w:rPr>
          <w:rFonts w:ascii="Arial" w:hAnsi="Arial" w:cs="Arial"/>
          <w:sz w:val="24"/>
          <w:szCs w:val="24"/>
        </w:rPr>
      </w:pPr>
      <w:r w:rsidRPr="006F6B07">
        <w:rPr>
          <w:rFonts w:ascii="Arial" w:hAnsi="Arial" w:cs="Arial"/>
          <w:sz w:val="24"/>
          <w:szCs w:val="24"/>
        </w:rPr>
        <w:t xml:space="preserve">Jenis kategori kesalahan yang terdapat pada semua studi adalah terkait dengan  kesalahan dosis yang secara keseluruhan menurun secara signifikan. Kesalahan terkait pasien, rute administrasi, dan kelalaian juga dibahas pada dua studi dan menunjukkan penurunan secara signifikan setelah BCMA diterapkan. Namun, terdapat kesalahan administrasi obat yang justru terjadi penaikan jumlahnya setelah BCMA diterapkan yaitu proses administrasi terlalu cepat, kesalahan pemesanan obat, dan kesalahan teknis yang menyebabkan obat hilang. </w:t>
      </w:r>
    </w:p>
    <w:p w14:paraId="626AB40B" w14:textId="77777777" w:rsidR="006F6B07" w:rsidRPr="006F6B07" w:rsidRDefault="006F6B07" w:rsidP="0046050D">
      <w:pPr>
        <w:spacing w:after="0" w:line="360" w:lineRule="auto"/>
        <w:ind w:left="360" w:firstLine="360"/>
        <w:jc w:val="both"/>
        <w:rPr>
          <w:rFonts w:ascii="Arial" w:hAnsi="Arial" w:cs="Arial"/>
          <w:sz w:val="24"/>
          <w:szCs w:val="24"/>
        </w:rPr>
      </w:pPr>
      <w:r w:rsidRPr="006F6B07">
        <w:rPr>
          <w:rFonts w:ascii="Arial" w:hAnsi="Arial" w:cs="Arial"/>
          <w:sz w:val="24"/>
          <w:szCs w:val="24"/>
        </w:rPr>
        <w:t xml:space="preserve">Studi Jessurun, JG. </w:t>
      </w:r>
      <w:r w:rsidRPr="006F6B07">
        <w:rPr>
          <w:rFonts w:ascii="Arial" w:hAnsi="Arial" w:cs="Arial"/>
          <w:i/>
          <w:iCs/>
          <w:sz w:val="24"/>
          <w:szCs w:val="24"/>
        </w:rPr>
        <w:t xml:space="preserve">et al. </w:t>
      </w:r>
      <w:r w:rsidRPr="006F6B07">
        <w:rPr>
          <w:rFonts w:ascii="Arial" w:hAnsi="Arial" w:cs="Arial"/>
          <w:sz w:val="24"/>
          <w:szCs w:val="24"/>
        </w:rPr>
        <w:t xml:space="preserve">(2021) menunjukkan bahwa jenis kategori kesalahan yang paling banyak terjadi sebelum implementasi BCMA dilaksanakan adalah kelalaian staf medis yaitu sebanyak 68 (4.6) kasus dan turun menjadi 33 (2.0) setelah implementasi BCMA dilaksanakan. Kesalahan yang menunjukkan penurunan paling banyak adalah terkait dengan kelalaian staf medis pula yaitu sebesar 2.6%. </w:t>
      </w:r>
    </w:p>
    <w:p w14:paraId="3289F871" w14:textId="77777777" w:rsidR="006F6B07" w:rsidRPr="006F6B07" w:rsidRDefault="006F6B07" w:rsidP="0046050D">
      <w:pPr>
        <w:spacing w:after="0" w:line="360" w:lineRule="auto"/>
        <w:ind w:left="360" w:firstLine="360"/>
        <w:jc w:val="both"/>
        <w:rPr>
          <w:rFonts w:ascii="Arial" w:hAnsi="Arial" w:cs="Arial"/>
          <w:sz w:val="24"/>
          <w:szCs w:val="24"/>
        </w:rPr>
      </w:pPr>
      <w:r w:rsidRPr="006F6B07">
        <w:rPr>
          <w:rFonts w:ascii="Arial" w:hAnsi="Arial" w:cs="Arial"/>
          <w:sz w:val="24"/>
          <w:szCs w:val="24"/>
        </w:rPr>
        <w:t xml:space="preserve">Studi </w:t>
      </w:r>
      <w:bookmarkStart w:id="0" w:name="_Hlk131078612"/>
      <w:r w:rsidRPr="006F6B07">
        <w:rPr>
          <w:rFonts w:ascii="Arial" w:hAnsi="Arial" w:cs="Arial"/>
          <w:sz w:val="24"/>
          <w:szCs w:val="24"/>
        </w:rPr>
        <w:t xml:space="preserve">Kung, Kaspar. </w:t>
      </w:r>
      <w:r w:rsidRPr="006F6B07">
        <w:rPr>
          <w:rFonts w:ascii="Arial" w:hAnsi="Arial" w:cs="Arial"/>
          <w:i/>
          <w:iCs/>
          <w:sz w:val="24"/>
          <w:szCs w:val="24"/>
        </w:rPr>
        <w:t xml:space="preserve">et al. </w:t>
      </w:r>
      <w:r w:rsidRPr="006F6B07">
        <w:rPr>
          <w:rFonts w:ascii="Arial" w:hAnsi="Arial" w:cs="Arial"/>
          <w:sz w:val="24"/>
          <w:szCs w:val="24"/>
        </w:rPr>
        <w:t>(2021)</w:t>
      </w:r>
      <w:bookmarkEnd w:id="0"/>
      <w:r w:rsidRPr="006F6B07">
        <w:rPr>
          <w:rFonts w:ascii="Arial" w:hAnsi="Arial" w:cs="Arial"/>
          <w:sz w:val="24"/>
          <w:szCs w:val="24"/>
        </w:rPr>
        <w:t xml:space="preserve"> menunjukkan bahwa jenis kategori kesalahan yang paling banyak terjadi sebelum implementasi BCMA dilaksanakan adalah kelalaian staf medis yaitu sebanyak 114 (4.2) kasus dan turun menjadi 103 (3.2) setelah implementasi BCMA dilaksanakan. Kesalahan yang menunjukkan penurunan paling banyak adalah terkait dengan kesalahan manusia atau </w:t>
      </w:r>
      <w:r w:rsidRPr="006F6B07">
        <w:rPr>
          <w:rFonts w:ascii="Arial" w:hAnsi="Arial" w:cs="Arial"/>
          <w:i/>
          <w:iCs/>
          <w:sz w:val="24"/>
          <w:szCs w:val="24"/>
        </w:rPr>
        <w:t xml:space="preserve">human error </w:t>
      </w:r>
      <w:r w:rsidRPr="006F6B07">
        <w:rPr>
          <w:rFonts w:ascii="Arial" w:hAnsi="Arial" w:cs="Arial"/>
          <w:sz w:val="24"/>
          <w:szCs w:val="24"/>
        </w:rPr>
        <w:t>yang menyebabkan obat hilang yaitu sebesar 47%.</w:t>
      </w:r>
    </w:p>
    <w:p w14:paraId="720CD6D9" w14:textId="77777777" w:rsidR="006F6B07" w:rsidRPr="006F6B07" w:rsidRDefault="006F6B07" w:rsidP="0046050D">
      <w:pPr>
        <w:spacing w:after="0" w:line="360" w:lineRule="auto"/>
        <w:ind w:left="360" w:firstLine="360"/>
        <w:jc w:val="both"/>
        <w:rPr>
          <w:rFonts w:ascii="Arial" w:hAnsi="Arial" w:cs="Arial"/>
          <w:sz w:val="24"/>
          <w:szCs w:val="24"/>
        </w:rPr>
      </w:pPr>
      <w:r w:rsidRPr="006F6B07">
        <w:rPr>
          <w:rFonts w:ascii="Arial" w:hAnsi="Arial" w:cs="Arial"/>
          <w:sz w:val="24"/>
          <w:szCs w:val="24"/>
        </w:rPr>
        <w:t xml:space="preserve">Studi Owens, Kelly. </w:t>
      </w:r>
      <w:r w:rsidRPr="006F6B07">
        <w:rPr>
          <w:rFonts w:ascii="Arial" w:hAnsi="Arial" w:cs="Arial"/>
          <w:i/>
          <w:iCs/>
          <w:sz w:val="24"/>
          <w:szCs w:val="24"/>
        </w:rPr>
        <w:t xml:space="preserve">et al. </w:t>
      </w:r>
      <w:r w:rsidRPr="006F6B07">
        <w:rPr>
          <w:rFonts w:ascii="Arial" w:hAnsi="Arial" w:cs="Arial"/>
          <w:sz w:val="24"/>
          <w:szCs w:val="24"/>
        </w:rPr>
        <w:t>(2020), menunjukkan bahwa jenis kategori kesalahan yang paling banyak terjadi sebelum implementasi BCMA dilaksanakan adalah kesalahan dosis yaitu sebanyak 16 (0.8) kasus dan turun menjadi 5 (0.7) setelah implementasi BCMA dilaksanakan. Kesalahan yang menunjukkan penurunan paling banyak adalah terkait dengan kesalahan kesalahan dosis pula yaitu sebesar 0.1%.</w:t>
      </w:r>
    </w:p>
    <w:p w14:paraId="719B2DD4" w14:textId="77777777" w:rsidR="006F6B07" w:rsidRPr="006F6B07" w:rsidRDefault="006F6B07" w:rsidP="0046050D">
      <w:pPr>
        <w:pStyle w:val="ListParagraph"/>
        <w:numPr>
          <w:ilvl w:val="0"/>
          <w:numId w:val="5"/>
        </w:numPr>
        <w:spacing w:after="0" w:line="360" w:lineRule="auto"/>
        <w:jc w:val="both"/>
        <w:rPr>
          <w:rFonts w:ascii="Arial" w:hAnsi="Arial" w:cs="Arial"/>
          <w:b/>
          <w:bCs/>
          <w:sz w:val="24"/>
          <w:szCs w:val="24"/>
        </w:rPr>
      </w:pPr>
      <w:r w:rsidRPr="006F6B07">
        <w:rPr>
          <w:rFonts w:ascii="Arial" w:hAnsi="Arial" w:cs="Arial"/>
          <w:b/>
          <w:bCs/>
          <w:sz w:val="24"/>
          <w:szCs w:val="24"/>
        </w:rPr>
        <w:t>Waktu yang dihabiskan untuk persiapan obat oleh staf medis</w:t>
      </w:r>
    </w:p>
    <w:p w14:paraId="693A068A" w14:textId="77777777" w:rsidR="006F6B07" w:rsidRPr="006F6B07" w:rsidRDefault="006F6B07" w:rsidP="0046050D">
      <w:pPr>
        <w:spacing w:after="0" w:line="360" w:lineRule="auto"/>
        <w:ind w:left="360" w:firstLine="720"/>
        <w:jc w:val="both"/>
        <w:rPr>
          <w:rFonts w:ascii="Arial" w:hAnsi="Arial" w:cs="Arial"/>
          <w:sz w:val="24"/>
          <w:szCs w:val="24"/>
        </w:rPr>
      </w:pPr>
      <w:r w:rsidRPr="006F6B07">
        <w:rPr>
          <w:rFonts w:ascii="Arial" w:hAnsi="Arial" w:cs="Arial"/>
          <w:sz w:val="24"/>
          <w:szCs w:val="24"/>
        </w:rPr>
        <w:t xml:space="preserve">Hanya satu studi yang membahas waktu yang dihabiskan untuk persiapan obat oleh staf medis sebelum dan sesudah intervensi dilakukan. Studi  Owens, Kelly. </w:t>
      </w:r>
      <w:r w:rsidRPr="006F6B07">
        <w:rPr>
          <w:rFonts w:ascii="Arial" w:hAnsi="Arial" w:cs="Arial"/>
          <w:i/>
          <w:iCs/>
          <w:sz w:val="24"/>
          <w:szCs w:val="24"/>
        </w:rPr>
        <w:t xml:space="preserve">et al. </w:t>
      </w:r>
      <w:r w:rsidRPr="006F6B07">
        <w:rPr>
          <w:rFonts w:ascii="Arial" w:hAnsi="Arial" w:cs="Arial"/>
          <w:sz w:val="24"/>
          <w:szCs w:val="24"/>
        </w:rPr>
        <w:t xml:space="preserve">(2020) menunjukkan bahwa  waktu yang diperlukan untuk </w:t>
      </w:r>
      <w:r w:rsidRPr="006F6B07">
        <w:rPr>
          <w:rFonts w:ascii="Arial" w:hAnsi="Arial" w:cs="Arial"/>
          <w:sz w:val="24"/>
          <w:szCs w:val="24"/>
        </w:rPr>
        <w:lastRenderedPageBreak/>
        <w:t>menyiapkan obat untuk periode 24 jam sebelum intervensi BCMA adalah 30.2 menit dan berkurang menjadi 17.2 menit setelah intervensi BCMA dilakukan. Sedangkan waktu yang diperlukan untuk menyiapkan obat sebelum intervensi BCMA adalah 24.3 detik dan berkurang menjadi 15.1 detik setelah intervensi BCMA dilakukan.</w:t>
      </w:r>
    </w:p>
    <w:p w14:paraId="2D64CDB8" w14:textId="77777777" w:rsidR="00781E3B" w:rsidRPr="009173E2" w:rsidRDefault="00781E3B" w:rsidP="004A1BE2">
      <w:pPr>
        <w:spacing w:after="0" w:line="240" w:lineRule="auto"/>
        <w:rPr>
          <w:rFonts w:ascii="Arial" w:hAnsi="Arial" w:cs="Arial"/>
          <w:b/>
          <w:sz w:val="24"/>
          <w:szCs w:val="24"/>
          <w:lang w:val="en-US"/>
        </w:rPr>
      </w:pPr>
    </w:p>
    <w:p w14:paraId="1FDD50AA" w14:textId="77777777" w:rsidR="006F6B07" w:rsidRPr="006F6B07" w:rsidRDefault="006F6B07" w:rsidP="006F6B07">
      <w:pPr>
        <w:spacing w:line="360" w:lineRule="auto"/>
        <w:jc w:val="both"/>
        <w:rPr>
          <w:rFonts w:ascii="Arial" w:hAnsi="Arial" w:cs="Arial"/>
          <w:b/>
          <w:bCs/>
          <w:sz w:val="24"/>
          <w:szCs w:val="24"/>
        </w:rPr>
      </w:pPr>
      <w:r w:rsidRPr="006F6B07">
        <w:rPr>
          <w:rFonts w:ascii="Arial" w:hAnsi="Arial" w:cs="Arial"/>
          <w:b/>
          <w:bCs/>
          <w:sz w:val="24"/>
          <w:szCs w:val="24"/>
        </w:rPr>
        <w:t>SIMPULAN DAN SARAN</w:t>
      </w:r>
    </w:p>
    <w:p w14:paraId="086C49E6" w14:textId="77777777" w:rsidR="006F6B07" w:rsidRPr="006F6B07" w:rsidRDefault="006F6B07" w:rsidP="0046050D">
      <w:pPr>
        <w:spacing w:after="0" w:line="360" w:lineRule="auto"/>
        <w:jc w:val="both"/>
        <w:rPr>
          <w:rFonts w:ascii="Arial" w:hAnsi="Arial" w:cs="Arial"/>
          <w:b/>
          <w:bCs/>
          <w:sz w:val="24"/>
          <w:szCs w:val="24"/>
        </w:rPr>
      </w:pPr>
      <w:r w:rsidRPr="006F6B07">
        <w:rPr>
          <w:rFonts w:ascii="Arial" w:hAnsi="Arial" w:cs="Arial"/>
          <w:b/>
          <w:bCs/>
          <w:sz w:val="24"/>
          <w:szCs w:val="24"/>
        </w:rPr>
        <w:t>SIMPULAN</w:t>
      </w:r>
    </w:p>
    <w:p w14:paraId="3D5BC29D" w14:textId="77777777" w:rsidR="006F6B07" w:rsidRPr="006F6B07" w:rsidRDefault="006F6B07" w:rsidP="0046050D">
      <w:pPr>
        <w:spacing w:after="0" w:line="360" w:lineRule="auto"/>
        <w:ind w:firstLine="720"/>
        <w:jc w:val="both"/>
        <w:rPr>
          <w:rFonts w:ascii="Arial" w:hAnsi="Arial" w:cs="Arial"/>
          <w:sz w:val="24"/>
          <w:szCs w:val="24"/>
        </w:rPr>
      </w:pPr>
      <w:r w:rsidRPr="006F6B07">
        <w:rPr>
          <w:rFonts w:ascii="Arial" w:hAnsi="Arial" w:cs="Arial"/>
          <w:sz w:val="24"/>
          <w:szCs w:val="24"/>
        </w:rPr>
        <w:t xml:space="preserve">Hasil kajian </w:t>
      </w:r>
      <w:r w:rsidRPr="006F6B07">
        <w:rPr>
          <w:rFonts w:ascii="Arial" w:hAnsi="Arial" w:cs="Arial"/>
          <w:i/>
          <w:iCs/>
          <w:sz w:val="24"/>
          <w:szCs w:val="24"/>
        </w:rPr>
        <w:t xml:space="preserve">literature review </w:t>
      </w:r>
      <w:r w:rsidRPr="006F6B07">
        <w:rPr>
          <w:rFonts w:ascii="Arial" w:hAnsi="Arial" w:cs="Arial"/>
          <w:sz w:val="24"/>
          <w:szCs w:val="24"/>
        </w:rPr>
        <w:t xml:space="preserve">menunjukkan bahwa implementasi BCMA di rumah sakit dalam upaya keselamatan pasien menunjukkan hasil yang positif. Hal ini dapat dilihat dari pengurangan angka kejadian kesalahan pemberian obat pada seluruh sumber studi. Kesalahan pemberian obat yang paling banyak terjadi sebelum implementasi BCMA dilakukan adalah kelalaian staf medis dan kesalahan dosis yang berkurang secara signifikan setelah implementasi BCMA. Sedangkan kesalahan pemberian obat yang paling sedikit atau tidak terjadi sebelum implementasi BCMA adalah pemberian obat kadaluarsa. Pada seluruh studi,  kesalahan yang menunjukkan penurunan paling banyak adalah terkait dengan kesalahan manusia atau </w:t>
      </w:r>
      <w:r w:rsidRPr="006F6B07">
        <w:rPr>
          <w:rFonts w:ascii="Arial" w:hAnsi="Arial" w:cs="Arial"/>
          <w:i/>
          <w:iCs/>
          <w:sz w:val="24"/>
          <w:szCs w:val="24"/>
        </w:rPr>
        <w:t xml:space="preserve">human error </w:t>
      </w:r>
      <w:r w:rsidRPr="006F6B07">
        <w:rPr>
          <w:rFonts w:ascii="Arial" w:hAnsi="Arial" w:cs="Arial"/>
          <w:sz w:val="24"/>
          <w:szCs w:val="24"/>
        </w:rPr>
        <w:t>yang menyebabkan obat hilang yaitu sebesar 47%. Waktu yang diperlukan untuk menyiapkan obat untuk periode 24 jam dan obat per dosis individu menurun secara signifikan sehingga implementasi BCMA dinilai mampu meningkatkan efektivitas dan efisiensi kerja staf medis.</w:t>
      </w:r>
    </w:p>
    <w:p w14:paraId="0445D482" w14:textId="77777777" w:rsidR="006F6B07" w:rsidRPr="006F6B07" w:rsidRDefault="006F6B07" w:rsidP="0046050D">
      <w:pPr>
        <w:spacing w:after="0" w:line="360" w:lineRule="auto"/>
        <w:jc w:val="both"/>
        <w:rPr>
          <w:rFonts w:ascii="Arial" w:hAnsi="Arial" w:cs="Arial"/>
          <w:b/>
          <w:bCs/>
          <w:sz w:val="24"/>
          <w:szCs w:val="24"/>
        </w:rPr>
      </w:pPr>
      <w:r w:rsidRPr="006F6B07">
        <w:rPr>
          <w:rFonts w:ascii="Arial" w:hAnsi="Arial" w:cs="Arial"/>
          <w:b/>
          <w:bCs/>
          <w:sz w:val="24"/>
          <w:szCs w:val="24"/>
        </w:rPr>
        <w:t>SARAN</w:t>
      </w:r>
    </w:p>
    <w:p w14:paraId="05F6400B" w14:textId="7E8D42A4" w:rsidR="006F6B07" w:rsidRDefault="006F6B07" w:rsidP="0046050D">
      <w:pPr>
        <w:spacing w:after="0" w:line="360" w:lineRule="auto"/>
        <w:ind w:firstLine="720"/>
        <w:jc w:val="both"/>
        <w:rPr>
          <w:rFonts w:ascii="Arial" w:hAnsi="Arial" w:cs="Arial"/>
          <w:sz w:val="24"/>
          <w:szCs w:val="24"/>
        </w:rPr>
      </w:pPr>
      <w:r w:rsidRPr="006F6B07">
        <w:rPr>
          <w:rFonts w:ascii="Arial" w:hAnsi="Arial" w:cs="Arial"/>
          <w:sz w:val="24"/>
          <w:szCs w:val="24"/>
        </w:rPr>
        <w:t xml:space="preserve">Penerapan teknologi BCMA di rumah sakit menunjukkan hasil yang positif terhadap upaya keselamatan pasien khususnya pada kejadian </w:t>
      </w:r>
      <w:r w:rsidRPr="006F6B07">
        <w:rPr>
          <w:rFonts w:ascii="Arial" w:hAnsi="Arial" w:cs="Arial"/>
          <w:i/>
          <w:iCs/>
          <w:sz w:val="24"/>
          <w:szCs w:val="24"/>
        </w:rPr>
        <w:t xml:space="preserve">Medication Administration Error. </w:t>
      </w:r>
      <w:r w:rsidRPr="006F6B07">
        <w:rPr>
          <w:rFonts w:ascii="Arial" w:hAnsi="Arial" w:cs="Arial"/>
          <w:sz w:val="24"/>
          <w:szCs w:val="24"/>
        </w:rPr>
        <w:t>Selain itu, dapat membantu kinerja staf medis agar dapat melakukan proses pemberian obat dengan efektif dan efisien.</w:t>
      </w:r>
      <w:r w:rsidRPr="006F6B07">
        <w:rPr>
          <w:rFonts w:ascii="Arial" w:hAnsi="Arial" w:cs="Arial"/>
          <w:i/>
          <w:iCs/>
          <w:sz w:val="24"/>
          <w:szCs w:val="24"/>
        </w:rPr>
        <w:t xml:space="preserve"> </w:t>
      </w:r>
      <w:r w:rsidRPr="006F6B07">
        <w:rPr>
          <w:rFonts w:ascii="Arial" w:hAnsi="Arial" w:cs="Arial"/>
          <w:sz w:val="24"/>
          <w:szCs w:val="24"/>
        </w:rPr>
        <w:t xml:space="preserve">Meskipun demikian, teknologi BCMA masih belum mampu untuk mencapai </w:t>
      </w:r>
      <w:r w:rsidRPr="006F6B07">
        <w:rPr>
          <w:rFonts w:ascii="Arial" w:hAnsi="Arial" w:cs="Arial"/>
          <w:i/>
          <w:iCs/>
          <w:sz w:val="24"/>
          <w:szCs w:val="24"/>
        </w:rPr>
        <w:t xml:space="preserve">zero accident </w:t>
      </w:r>
      <w:r w:rsidRPr="006F6B07">
        <w:rPr>
          <w:rFonts w:ascii="Arial" w:hAnsi="Arial" w:cs="Arial"/>
          <w:sz w:val="24"/>
          <w:szCs w:val="24"/>
        </w:rPr>
        <w:t xml:space="preserve">dalam </w:t>
      </w:r>
      <w:r w:rsidRPr="006F6B07">
        <w:rPr>
          <w:rFonts w:ascii="Arial" w:hAnsi="Arial" w:cs="Arial"/>
          <w:i/>
          <w:iCs/>
          <w:sz w:val="24"/>
          <w:szCs w:val="24"/>
        </w:rPr>
        <w:t>medication administration</w:t>
      </w:r>
      <w:r w:rsidRPr="006F6B07">
        <w:rPr>
          <w:rFonts w:ascii="Arial" w:hAnsi="Arial" w:cs="Arial"/>
          <w:sz w:val="24"/>
          <w:szCs w:val="24"/>
        </w:rPr>
        <w:t xml:space="preserve">. Dengan hasil penelitian tersebut, teknologi BCMA dapat menjadi solusi yang cukup tepat untuk mengurangi  kejadian </w:t>
      </w:r>
      <w:r w:rsidRPr="006F6B07">
        <w:rPr>
          <w:rFonts w:ascii="Arial" w:hAnsi="Arial" w:cs="Arial"/>
          <w:i/>
          <w:iCs/>
          <w:sz w:val="24"/>
          <w:szCs w:val="24"/>
        </w:rPr>
        <w:t xml:space="preserve">Medication Administration Error </w:t>
      </w:r>
      <w:r w:rsidRPr="006F6B07">
        <w:rPr>
          <w:rFonts w:ascii="Arial" w:hAnsi="Arial" w:cs="Arial"/>
          <w:sz w:val="24"/>
          <w:szCs w:val="24"/>
        </w:rPr>
        <w:t xml:space="preserve">yang masih banyak terjadi di Indonesia. Penerapan teknologi BCMA perlu dilakukan dan diwujudkan dalam upaya keselamatan pasien agar mampu memberikan pelayanan kesehatan yang bermutu secara optimal. </w:t>
      </w:r>
    </w:p>
    <w:p w14:paraId="0C428385" w14:textId="77777777" w:rsidR="0046050D" w:rsidRPr="006F6B07" w:rsidRDefault="0046050D" w:rsidP="0046050D">
      <w:pPr>
        <w:spacing w:after="0" w:line="360" w:lineRule="auto"/>
        <w:ind w:firstLine="720"/>
        <w:jc w:val="both"/>
        <w:rPr>
          <w:rFonts w:ascii="Arial" w:hAnsi="Arial" w:cs="Arial"/>
          <w:sz w:val="24"/>
          <w:szCs w:val="24"/>
        </w:rPr>
      </w:pPr>
    </w:p>
    <w:p w14:paraId="22D16D46" w14:textId="77777777" w:rsidR="004A1BE2" w:rsidRPr="009173E2" w:rsidRDefault="004A1BE2" w:rsidP="00F677EB">
      <w:pPr>
        <w:spacing w:after="0" w:line="240" w:lineRule="auto"/>
        <w:jc w:val="both"/>
        <w:rPr>
          <w:rFonts w:ascii="Arial" w:hAnsi="Arial" w:cs="Arial"/>
          <w:b/>
          <w:sz w:val="24"/>
          <w:szCs w:val="24"/>
          <w:lang w:val="en-US"/>
        </w:rPr>
      </w:pPr>
    </w:p>
    <w:p w14:paraId="5759E674" w14:textId="77777777" w:rsidR="00F677EB" w:rsidRPr="009173E2" w:rsidRDefault="00F677EB" w:rsidP="00F677EB">
      <w:pPr>
        <w:spacing w:after="0" w:line="240" w:lineRule="auto"/>
        <w:jc w:val="both"/>
        <w:rPr>
          <w:rFonts w:ascii="Arial" w:hAnsi="Arial" w:cs="Arial"/>
          <w:sz w:val="24"/>
          <w:szCs w:val="24"/>
        </w:rPr>
      </w:pPr>
      <w:r w:rsidRPr="009173E2">
        <w:rPr>
          <w:rFonts w:ascii="Arial" w:hAnsi="Arial" w:cs="Arial"/>
          <w:b/>
          <w:sz w:val="24"/>
          <w:szCs w:val="24"/>
        </w:rPr>
        <w:t>DAFTAR PUSTAKA</w:t>
      </w:r>
    </w:p>
    <w:p w14:paraId="2EEAC9AE" w14:textId="77777777" w:rsidR="00F677EB" w:rsidRPr="009173E2" w:rsidRDefault="00F677EB" w:rsidP="00F677EB">
      <w:pPr>
        <w:tabs>
          <w:tab w:val="left" w:pos="851"/>
        </w:tabs>
        <w:spacing w:after="0" w:line="240" w:lineRule="auto"/>
        <w:jc w:val="both"/>
        <w:rPr>
          <w:rFonts w:ascii="Arial" w:hAnsi="Arial" w:cs="Arial"/>
          <w:b/>
          <w:sz w:val="24"/>
          <w:szCs w:val="24"/>
          <w:lang w:val="en-US"/>
        </w:rPr>
      </w:pPr>
    </w:p>
    <w:p w14:paraId="0047F460" w14:textId="254387D8" w:rsidR="00D45CCE" w:rsidRPr="00130A55" w:rsidRDefault="001374B6" w:rsidP="0082588D">
      <w:pPr>
        <w:spacing w:line="240" w:lineRule="auto"/>
        <w:ind w:left="425" w:hanging="425"/>
        <w:contextualSpacing/>
        <w:jc w:val="both"/>
        <w:rPr>
          <w:rFonts w:ascii="Arial" w:hAnsi="Arial" w:cs="Arial"/>
          <w:b/>
          <w:bCs/>
          <w:sz w:val="24"/>
          <w:szCs w:val="24"/>
        </w:rPr>
      </w:pPr>
      <w:r w:rsidRPr="00130A55">
        <w:rPr>
          <w:rFonts w:ascii="Arial" w:hAnsi="Arial" w:cs="Arial"/>
          <w:color w:val="000000" w:themeColor="text1"/>
          <w:sz w:val="24"/>
          <w:szCs w:val="24"/>
        </w:rPr>
        <w:t>[1]</w:t>
      </w:r>
      <w:r w:rsidR="004D1C27" w:rsidRPr="00130A55">
        <w:rPr>
          <w:rFonts w:ascii="Arial" w:hAnsi="Arial" w:cs="Arial"/>
          <w:sz w:val="24"/>
          <w:szCs w:val="24"/>
        </w:rPr>
        <w:t xml:space="preserve"> </w:t>
      </w:r>
      <w:r w:rsidR="004D1C27" w:rsidRPr="00130A55">
        <w:rPr>
          <w:rFonts w:ascii="Arial" w:hAnsi="Arial" w:cs="Arial"/>
          <w:sz w:val="24"/>
          <w:szCs w:val="24"/>
          <w:lang w:val="en-US"/>
        </w:rPr>
        <w:tab/>
      </w:r>
      <w:r w:rsidR="00192221" w:rsidRPr="00130A55">
        <w:rPr>
          <w:rFonts w:ascii="Arial" w:hAnsi="Arial" w:cs="Arial"/>
          <w:sz w:val="24"/>
          <w:szCs w:val="24"/>
        </w:rPr>
        <w:t xml:space="preserve">Gates, P.J., </w:t>
      </w:r>
      <w:r w:rsidR="00192221" w:rsidRPr="00130A55">
        <w:rPr>
          <w:rFonts w:ascii="Arial" w:hAnsi="Arial" w:cs="Arial"/>
          <w:i/>
          <w:iCs/>
          <w:sz w:val="24"/>
          <w:szCs w:val="24"/>
        </w:rPr>
        <w:t xml:space="preserve">et al. </w:t>
      </w:r>
      <w:r w:rsidR="00192221" w:rsidRPr="00130A55">
        <w:rPr>
          <w:rFonts w:ascii="Arial" w:hAnsi="Arial" w:cs="Arial"/>
          <w:sz w:val="24"/>
          <w:szCs w:val="24"/>
        </w:rPr>
        <w:t xml:space="preserve">(2020). How Effective Are Electronic Medication Systems In Reducing Medication Error Rates and Associated Harm Among Hospital Inpatients? A Systematic Review And Meta-Analysis, </w:t>
      </w:r>
      <w:r w:rsidR="00192221" w:rsidRPr="00130A55">
        <w:rPr>
          <w:rFonts w:ascii="Arial" w:hAnsi="Arial" w:cs="Arial"/>
          <w:i/>
          <w:iCs/>
          <w:sz w:val="24"/>
          <w:szCs w:val="24"/>
        </w:rPr>
        <w:t>Journal of the American Medical Informatics Assoc</w:t>
      </w:r>
      <w:r w:rsidR="00192221" w:rsidRPr="00130A55">
        <w:rPr>
          <w:rFonts w:ascii="Arial" w:hAnsi="Arial" w:cs="Arial"/>
          <w:sz w:val="24"/>
          <w:szCs w:val="24"/>
        </w:rPr>
        <w:t>iation, vol. 28, issue 1, p. 167–177.</w:t>
      </w:r>
      <w:r w:rsidR="00192221" w:rsidRPr="00130A55">
        <w:rPr>
          <w:rFonts w:ascii="Arial" w:hAnsi="Arial" w:cs="Arial"/>
          <w:b/>
          <w:bCs/>
          <w:sz w:val="24"/>
          <w:szCs w:val="24"/>
        </w:rPr>
        <w:t xml:space="preserve"> </w:t>
      </w:r>
    </w:p>
    <w:p w14:paraId="0858975B" w14:textId="18ECA93D" w:rsidR="00192221" w:rsidRPr="00130A55" w:rsidRDefault="004D1C27" w:rsidP="0082588D">
      <w:pPr>
        <w:tabs>
          <w:tab w:val="left" w:pos="426"/>
        </w:tabs>
        <w:spacing w:after="0" w:line="240" w:lineRule="auto"/>
        <w:ind w:left="426" w:hanging="426"/>
        <w:jc w:val="both"/>
        <w:rPr>
          <w:rFonts w:ascii="Arial" w:hAnsi="Arial" w:cs="Arial"/>
          <w:sz w:val="24"/>
          <w:szCs w:val="24"/>
          <w:shd w:val="clear" w:color="auto" w:fill="FFFFFF"/>
        </w:rPr>
      </w:pPr>
      <w:r w:rsidRPr="00130A55">
        <w:rPr>
          <w:rFonts w:ascii="Arial" w:hAnsi="Arial" w:cs="Arial"/>
          <w:sz w:val="24"/>
          <w:szCs w:val="24"/>
          <w:lang w:val="en-US"/>
        </w:rPr>
        <w:t>[2]</w:t>
      </w:r>
      <w:r w:rsidRPr="00130A55">
        <w:rPr>
          <w:rFonts w:ascii="Arial" w:hAnsi="Arial" w:cs="Arial"/>
          <w:sz w:val="24"/>
          <w:szCs w:val="24"/>
          <w:lang w:val="en-US"/>
        </w:rPr>
        <w:tab/>
      </w:r>
      <w:r w:rsidR="00192221" w:rsidRPr="00130A55">
        <w:rPr>
          <w:rFonts w:ascii="Arial" w:hAnsi="Arial" w:cs="Arial"/>
          <w:sz w:val="24"/>
          <w:szCs w:val="24"/>
          <w:shd w:val="clear" w:color="auto" w:fill="FFFFFF"/>
        </w:rPr>
        <w:t xml:space="preserve">Kementerian Kesehatan. Pentingnya Penggunaan Obat Yang Aman Jadi Fokus Peringatan Hari Keselamatan Pasien Sedunia 2022. 2022. Available from: </w:t>
      </w:r>
      <w:hyperlink r:id="rId8" w:history="1">
        <w:r w:rsidR="00192221" w:rsidRPr="00130A55">
          <w:rPr>
            <w:rStyle w:val="Hyperlink"/>
            <w:rFonts w:ascii="Arial" w:hAnsi="Arial" w:cs="Arial"/>
            <w:color w:val="auto"/>
            <w:sz w:val="24"/>
            <w:szCs w:val="24"/>
            <w:u w:val="none"/>
            <w:shd w:val="clear" w:color="auto" w:fill="FFFFFF"/>
          </w:rPr>
          <w:t>https://www.kemkes.go.id/article/view/22091600003/pentingnya-penggunaan-obat-yang-aman-jadi-fokus-peringatan-hari-keselamatan-pasien-sedunia-2022.html</w:t>
        </w:r>
      </w:hyperlink>
      <w:r w:rsidR="00192221" w:rsidRPr="00130A55">
        <w:rPr>
          <w:rFonts w:ascii="Arial" w:hAnsi="Arial" w:cs="Arial"/>
          <w:sz w:val="24"/>
          <w:szCs w:val="24"/>
          <w:shd w:val="clear" w:color="auto" w:fill="FFFFFF"/>
        </w:rPr>
        <w:t xml:space="preserve"> </w:t>
      </w:r>
    </w:p>
    <w:p w14:paraId="5F3F04B1" w14:textId="7E19C860" w:rsidR="004D1C27" w:rsidRPr="00130A55" w:rsidRDefault="004D1C27" w:rsidP="0082588D">
      <w:pPr>
        <w:tabs>
          <w:tab w:val="left" w:pos="426"/>
        </w:tabs>
        <w:spacing w:after="0" w:line="240" w:lineRule="auto"/>
        <w:ind w:left="426" w:hanging="426"/>
        <w:jc w:val="both"/>
        <w:rPr>
          <w:rFonts w:ascii="Arial" w:hAnsi="Arial" w:cs="Arial"/>
          <w:sz w:val="24"/>
          <w:szCs w:val="24"/>
          <w:lang w:val="en-US"/>
        </w:rPr>
      </w:pPr>
      <w:r w:rsidRPr="00130A55">
        <w:rPr>
          <w:rFonts w:ascii="Arial" w:hAnsi="Arial" w:cs="Arial"/>
          <w:sz w:val="24"/>
          <w:szCs w:val="24"/>
          <w:lang w:val="en-US"/>
        </w:rPr>
        <w:t>[3]</w:t>
      </w:r>
      <w:r w:rsidRPr="00130A55">
        <w:rPr>
          <w:rFonts w:ascii="Arial" w:hAnsi="Arial" w:cs="Arial"/>
          <w:sz w:val="24"/>
          <w:szCs w:val="24"/>
          <w:lang w:val="en-US"/>
        </w:rPr>
        <w:tab/>
      </w:r>
      <w:r w:rsidR="00192221" w:rsidRPr="00130A55">
        <w:rPr>
          <w:rFonts w:ascii="Arial" w:hAnsi="Arial" w:cs="Arial"/>
          <w:sz w:val="24"/>
          <w:szCs w:val="24"/>
        </w:rPr>
        <w:t xml:space="preserve">Wardhana, M.F., Suharmanto., &amp; Hadibrata, E. (2022). Pengetahuan Dan Sikap Berhubungan Dengan Pencegahan Medication Error, </w:t>
      </w:r>
      <w:r w:rsidR="00192221" w:rsidRPr="00130A55">
        <w:rPr>
          <w:rFonts w:ascii="Arial" w:hAnsi="Arial" w:cs="Arial"/>
          <w:i/>
          <w:iCs/>
          <w:sz w:val="24"/>
          <w:szCs w:val="24"/>
        </w:rPr>
        <w:t>Jurnal Penelitian Perawat Profesional</w:t>
      </w:r>
      <w:r w:rsidR="00192221" w:rsidRPr="00130A55">
        <w:rPr>
          <w:rFonts w:ascii="Arial" w:hAnsi="Arial" w:cs="Arial"/>
          <w:sz w:val="24"/>
          <w:szCs w:val="24"/>
        </w:rPr>
        <w:t>, vol. 4, issue 3, p. 1031-1040.</w:t>
      </w:r>
    </w:p>
    <w:p w14:paraId="1C98B0A5" w14:textId="1BFCCBBC" w:rsidR="00192221" w:rsidRPr="00130A55" w:rsidRDefault="004D1C27" w:rsidP="0082588D">
      <w:pPr>
        <w:tabs>
          <w:tab w:val="left" w:pos="426"/>
        </w:tabs>
        <w:spacing w:after="0" w:line="240" w:lineRule="auto"/>
        <w:ind w:left="426" w:hanging="426"/>
        <w:jc w:val="both"/>
        <w:rPr>
          <w:rFonts w:ascii="Arial" w:hAnsi="Arial" w:cs="Arial"/>
          <w:sz w:val="24"/>
          <w:szCs w:val="24"/>
        </w:rPr>
      </w:pPr>
      <w:r w:rsidRPr="00130A55">
        <w:rPr>
          <w:rFonts w:ascii="Arial" w:hAnsi="Arial" w:cs="Arial"/>
          <w:sz w:val="24"/>
          <w:szCs w:val="24"/>
          <w:lang w:val="en-US"/>
        </w:rPr>
        <w:t>[4]</w:t>
      </w:r>
      <w:r w:rsidRPr="00130A55">
        <w:rPr>
          <w:rFonts w:ascii="Arial" w:hAnsi="Arial" w:cs="Arial"/>
          <w:sz w:val="24"/>
          <w:szCs w:val="24"/>
          <w:lang w:val="en-US"/>
        </w:rPr>
        <w:tab/>
      </w:r>
      <w:r w:rsidR="00192221" w:rsidRPr="00130A55">
        <w:rPr>
          <w:rFonts w:ascii="Arial" w:hAnsi="Arial" w:cs="Arial"/>
          <w:sz w:val="24"/>
          <w:szCs w:val="24"/>
        </w:rPr>
        <w:t>WHO. WHO calls for urgent action by countries for achieving Medication Without Harm. 2022. Available from https://www.who.int/news/item/16-09-2022-who-calls-for-urgent-action-by-countries-for-achieving-medication-without-harm</w:t>
      </w:r>
    </w:p>
    <w:p w14:paraId="40C01C26" w14:textId="5C696B2E" w:rsidR="004D1C27" w:rsidRPr="00130A55" w:rsidRDefault="004D1C27" w:rsidP="0082588D">
      <w:pPr>
        <w:tabs>
          <w:tab w:val="left" w:pos="426"/>
        </w:tabs>
        <w:spacing w:after="0" w:line="240" w:lineRule="auto"/>
        <w:ind w:left="426" w:hanging="426"/>
        <w:jc w:val="both"/>
        <w:rPr>
          <w:rFonts w:ascii="Arial" w:hAnsi="Arial" w:cs="Arial"/>
          <w:sz w:val="24"/>
          <w:szCs w:val="24"/>
          <w:lang w:val="en-US"/>
        </w:rPr>
      </w:pPr>
      <w:r w:rsidRPr="00130A55">
        <w:rPr>
          <w:rFonts w:ascii="Arial" w:hAnsi="Arial" w:cs="Arial"/>
          <w:sz w:val="24"/>
          <w:szCs w:val="24"/>
          <w:lang w:val="en-US"/>
        </w:rPr>
        <w:t>[5]</w:t>
      </w:r>
      <w:r w:rsidRPr="00130A55">
        <w:rPr>
          <w:rFonts w:ascii="Arial" w:hAnsi="Arial" w:cs="Arial"/>
          <w:sz w:val="24"/>
          <w:szCs w:val="24"/>
          <w:lang w:val="en-US"/>
        </w:rPr>
        <w:tab/>
      </w:r>
      <w:r w:rsidR="00192221" w:rsidRPr="00130A55">
        <w:rPr>
          <w:rFonts w:ascii="Arial" w:hAnsi="Arial" w:cs="Arial"/>
          <w:sz w:val="24"/>
          <w:szCs w:val="24"/>
        </w:rPr>
        <w:t xml:space="preserve">Fatimah, Siti., Rochmah, N.N., &amp; Pertiwi, Y. (2021). Analisis Kejadian </w:t>
      </w:r>
      <w:r w:rsidR="00192221" w:rsidRPr="00130A55">
        <w:rPr>
          <w:rFonts w:ascii="Arial" w:hAnsi="Arial" w:cs="Arial"/>
          <w:i/>
          <w:iCs/>
          <w:sz w:val="24"/>
          <w:szCs w:val="24"/>
        </w:rPr>
        <w:t>Medication Error</w:t>
      </w:r>
      <w:r w:rsidR="00192221" w:rsidRPr="00130A55">
        <w:rPr>
          <w:rFonts w:ascii="Arial" w:hAnsi="Arial" w:cs="Arial"/>
          <w:sz w:val="24"/>
          <w:szCs w:val="24"/>
        </w:rPr>
        <w:t xml:space="preserve"> Resep Pasien Rawat Jalan Di Rumah Sakit X Cilacap, </w:t>
      </w:r>
      <w:r w:rsidR="00192221" w:rsidRPr="00130A55">
        <w:rPr>
          <w:rFonts w:ascii="Arial" w:hAnsi="Arial" w:cs="Arial"/>
          <w:i/>
          <w:iCs/>
          <w:sz w:val="24"/>
          <w:szCs w:val="24"/>
        </w:rPr>
        <w:t xml:space="preserve">Jurnal Ilmiah Jophus : Journal of Pharmacy UMUS, </w:t>
      </w:r>
      <w:r w:rsidR="00192221" w:rsidRPr="00130A55">
        <w:rPr>
          <w:rFonts w:ascii="Arial" w:hAnsi="Arial" w:cs="Arial"/>
          <w:sz w:val="24"/>
          <w:szCs w:val="24"/>
        </w:rPr>
        <w:t>vol. 2, issue 2, p. 71-78.</w:t>
      </w:r>
    </w:p>
    <w:p w14:paraId="2504A73D" w14:textId="725C0303" w:rsidR="004D1C27" w:rsidRPr="00130A55" w:rsidRDefault="004D1C27" w:rsidP="0082588D">
      <w:pPr>
        <w:tabs>
          <w:tab w:val="left" w:pos="426"/>
        </w:tabs>
        <w:spacing w:after="0" w:line="240" w:lineRule="auto"/>
        <w:ind w:left="426" w:hanging="426"/>
        <w:jc w:val="both"/>
        <w:rPr>
          <w:rFonts w:ascii="Arial" w:hAnsi="Arial" w:cs="Arial"/>
          <w:sz w:val="24"/>
          <w:szCs w:val="24"/>
          <w:shd w:val="clear" w:color="auto" w:fill="FFFFFF"/>
          <w:lang w:val="en-US"/>
        </w:rPr>
      </w:pPr>
      <w:r w:rsidRPr="00130A55">
        <w:rPr>
          <w:rFonts w:ascii="Arial" w:hAnsi="Arial" w:cs="Arial"/>
          <w:sz w:val="24"/>
          <w:szCs w:val="24"/>
          <w:lang w:val="en-US"/>
        </w:rPr>
        <w:t>[6]</w:t>
      </w:r>
      <w:r w:rsidRPr="00130A55">
        <w:rPr>
          <w:rFonts w:ascii="Arial" w:hAnsi="Arial" w:cs="Arial"/>
          <w:sz w:val="24"/>
          <w:szCs w:val="24"/>
          <w:lang w:val="en-US"/>
        </w:rPr>
        <w:tab/>
      </w:r>
      <w:r w:rsidR="00A149CD" w:rsidRPr="00130A55">
        <w:rPr>
          <w:rFonts w:ascii="Arial" w:hAnsi="Arial" w:cs="Arial"/>
          <w:sz w:val="24"/>
          <w:szCs w:val="24"/>
          <w:shd w:val="clear" w:color="auto" w:fill="FFFFFF"/>
        </w:rPr>
        <w:t xml:space="preserve">Jember, A., </w:t>
      </w:r>
      <w:r w:rsidR="00A149CD" w:rsidRPr="00130A55">
        <w:rPr>
          <w:rFonts w:ascii="Arial" w:hAnsi="Arial" w:cs="Arial"/>
          <w:i/>
          <w:iCs/>
          <w:sz w:val="24"/>
          <w:szCs w:val="24"/>
          <w:shd w:val="clear" w:color="auto" w:fill="FFFFFF"/>
        </w:rPr>
        <w:t xml:space="preserve">et al. </w:t>
      </w:r>
      <w:r w:rsidR="00A149CD" w:rsidRPr="00130A55">
        <w:rPr>
          <w:rFonts w:ascii="Arial" w:hAnsi="Arial" w:cs="Arial"/>
          <w:sz w:val="24"/>
          <w:szCs w:val="24"/>
          <w:shd w:val="clear" w:color="auto" w:fill="FFFFFF"/>
        </w:rPr>
        <w:t xml:space="preserve">(2018). Proportion of medication error reportingand associated factors among nurses: across sectional study, </w:t>
      </w:r>
      <w:r w:rsidR="00A149CD" w:rsidRPr="00130A55">
        <w:rPr>
          <w:rFonts w:ascii="Arial" w:hAnsi="Arial" w:cs="Arial"/>
          <w:i/>
          <w:iCs/>
          <w:sz w:val="24"/>
          <w:szCs w:val="24"/>
          <w:shd w:val="clear" w:color="auto" w:fill="FFFFFF"/>
        </w:rPr>
        <w:t xml:space="preserve">BMC Nursing, </w:t>
      </w:r>
      <w:r w:rsidR="00A149CD" w:rsidRPr="00130A55">
        <w:rPr>
          <w:rFonts w:ascii="Arial" w:hAnsi="Arial" w:cs="Arial"/>
          <w:sz w:val="24"/>
          <w:szCs w:val="24"/>
          <w:shd w:val="clear" w:color="auto" w:fill="FFFFFF"/>
        </w:rPr>
        <w:t>vol 17, issue 9, p. 1-8.</w:t>
      </w:r>
    </w:p>
    <w:p w14:paraId="48FBF85F" w14:textId="5CBEBCB5" w:rsidR="00000C1C" w:rsidRPr="00130A55" w:rsidRDefault="004D1C27" w:rsidP="0082588D">
      <w:pPr>
        <w:tabs>
          <w:tab w:val="left" w:pos="426"/>
        </w:tabs>
        <w:spacing w:after="0" w:line="240" w:lineRule="auto"/>
        <w:ind w:left="426" w:hanging="426"/>
        <w:jc w:val="both"/>
        <w:rPr>
          <w:rFonts w:ascii="Arial" w:hAnsi="Arial" w:cs="Arial"/>
          <w:sz w:val="24"/>
          <w:szCs w:val="24"/>
        </w:rPr>
      </w:pPr>
      <w:r w:rsidRPr="00130A55">
        <w:rPr>
          <w:rFonts w:ascii="Arial" w:hAnsi="Arial" w:cs="Arial"/>
          <w:iCs/>
          <w:sz w:val="24"/>
          <w:szCs w:val="24"/>
          <w:shd w:val="clear" w:color="auto" w:fill="FFFFFF"/>
          <w:lang w:val="en-US"/>
        </w:rPr>
        <w:t>[7]</w:t>
      </w:r>
      <w:r w:rsidRPr="00130A55">
        <w:rPr>
          <w:rFonts w:ascii="Arial" w:hAnsi="Arial" w:cs="Arial"/>
          <w:iCs/>
          <w:sz w:val="24"/>
          <w:szCs w:val="24"/>
          <w:shd w:val="clear" w:color="auto" w:fill="FFFFFF"/>
          <w:lang w:val="en-US"/>
        </w:rPr>
        <w:tab/>
      </w:r>
      <w:r w:rsidR="0097607F" w:rsidRPr="00130A55">
        <w:rPr>
          <w:rFonts w:ascii="Arial" w:hAnsi="Arial" w:cs="Arial"/>
          <w:sz w:val="24"/>
          <w:szCs w:val="24"/>
        </w:rPr>
        <w:t xml:space="preserve">Härkänen, M., Blignaut, A., &amp; Vehviläinen-Julkunen, K. (2018). Focus Group Discussions Of Registered Nurses’ Perceptions Of Challenges In The Medication Administration Process, </w:t>
      </w:r>
      <w:r w:rsidR="0097607F" w:rsidRPr="00130A55">
        <w:rPr>
          <w:rFonts w:ascii="Arial" w:hAnsi="Arial" w:cs="Arial"/>
          <w:i/>
          <w:iCs/>
          <w:sz w:val="24"/>
          <w:szCs w:val="24"/>
        </w:rPr>
        <w:t xml:space="preserve">Nursing &amp; Health Sciences, </w:t>
      </w:r>
      <w:r w:rsidR="0097607F" w:rsidRPr="00130A55">
        <w:rPr>
          <w:rFonts w:ascii="Arial" w:hAnsi="Arial" w:cs="Arial"/>
          <w:sz w:val="24"/>
          <w:szCs w:val="24"/>
        </w:rPr>
        <w:t>vol. 20, issue 4, p. 431-437.</w:t>
      </w:r>
    </w:p>
    <w:p w14:paraId="1C5A53E8" w14:textId="5D3009E9" w:rsidR="0097607F" w:rsidRPr="00130A55" w:rsidRDefault="0097607F" w:rsidP="0082588D">
      <w:pPr>
        <w:tabs>
          <w:tab w:val="left" w:pos="426"/>
        </w:tabs>
        <w:spacing w:after="0" w:line="240" w:lineRule="auto"/>
        <w:ind w:left="426" w:hanging="426"/>
        <w:jc w:val="both"/>
        <w:rPr>
          <w:rFonts w:ascii="Arial" w:hAnsi="Arial" w:cs="Arial"/>
          <w:sz w:val="24"/>
          <w:szCs w:val="24"/>
        </w:rPr>
      </w:pPr>
      <w:r w:rsidRPr="00130A55">
        <w:rPr>
          <w:rFonts w:ascii="Arial" w:hAnsi="Arial" w:cs="Arial"/>
          <w:iCs/>
          <w:sz w:val="24"/>
          <w:szCs w:val="24"/>
          <w:shd w:val="clear" w:color="auto" w:fill="FFFFFF"/>
          <w:lang w:val="en-US"/>
        </w:rPr>
        <w:t>[</w:t>
      </w:r>
      <w:r w:rsidRPr="00130A55">
        <w:rPr>
          <w:rFonts w:ascii="Arial" w:hAnsi="Arial" w:cs="Arial"/>
          <w:iCs/>
          <w:sz w:val="24"/>
          <w:szCs w:val="24"/>
          <w:shd w:val="clear" w:color="auto" w:fill="FFFFFF"/>
        </w:rPr>
        <w:t>8</w:t>
      </w:r>
      <w:r w:rsidRPr="00130A55">
        <w:rPr>
          <w:rFonts w:ascii="Arial" w:hAnsi="Arial" w:cs="Arial"/>
          <w:iCs/>
          <w:sz w:val="24"/>
          <w:szCs w:val="24"/>
          <w:shd w:val="clear" w:color="auto" w:fill="FFFFFF"/>
          <w:lang w:val="en-US"/>
        </w:rPr>
        <w:t>]</w:t>
      </w:r>
      <w:r w:rsidRPr="00130A55">
        <w:rPr>
          <w:rFonts w:ascii="Arial" w:hAnsi="Arial" w:cs="Arial"/>
          <w:iCs/>
          <w:sz w:val="24"/>
          <w:szCs w:val="24"/>
          <w:shd w:val="clear" w:color="auto" w:fill="FFFFFF"/>
        </w:rPr>
        <w:t xml:space="preserve"> </w:t>
      </w:r>
      <w:r w:rsidRPr="00130A55">
        <w:rPr>
          <w:rFonts w:ascii="Arial" w:hAnsi="Arial" w:cs="Arial"/>
          <w:sz w:val="24"/>
          <w:szCs w:val="24"/>
        </w:rPr>
        <w:t xml:space="preserve">Adriana, Christi., </w:t>
      </w:r>
      <w:r w:rsidRPr="00130A55">
        <w:rPr>
          <w:rFonts w:ascii="Arial" w:hAnsi="Arial" w:cs="Arial"/>
          <w:i/>
          <w:iCs/>
          <w:sz w:val="24"/>
          <w:szCs w:val="24"/>
        </w:rPr>
        <w:t xml:space="preserve">et al. </w:t>
      </w:r>
      <w:r w:rsidRPr="00130A55">
        <w:rPr>
          <w:rFonts w:ascii="Arial" w:hAnsi="Arial" w:cs="Arial"/>
          <w:sz w:val="24"/>
          <w:szCs w:val="24"/>
        </w:rPr>
        <w:t xml:space="preserve">(2020). Penyebab Medication Error Pada Fase Administrasi di Rumah Sakit X, </w:t>
      </w:r>
      <w:r w:rsidRPr="00130A55">
        <w:rPr>
          <w:rFonts w:ascii="Arial" w:hAnsi="Arial" w:cs="Arial"/>
          <w:i/>
          <w:iCs/>
          <w:sz w:val="24"/>
          <w:szCs w:val="24"/>
        </w:rPr>
        <w:t>Nursing Current</w:t>
      </w:r>
      <w:r w:rsidRPr="00130A55">
        <w:rPr>
          <w:rFonts w:ascii="Arial" w:hAnsi="Arial" w:cs="Arial"/>
          <w:sz w:val="24"/>
          <w:szCs w:val="24"/>
        </w:rPr>
        <w:t>, vol. 8, issue 1, p. 96-106.</w:t>
      </w:r>
    </w:p>
    <w:p w14:paraId="05741D6C" w14:textId="5D9F75DF" w:rsidR="00000C1C" w:rsidRPr="00130A55" w:rsidRDefault="00A70D9B" w:rsidP="0082588D">
      <w:pPr>
        <w:spacing w:after="0" w:line="240" w:lineRule="auto"/>
        <w:ind w:left="425" w:hanging="425"/>
        <w:jc w:val="both"/>
        <w:rPr>
          <w:rFonts w:ascii="Arial" w:hAnsi="Arial" w:cs="Arial"/>
          <w:sz w:val="24"/>
          <w:szCs w:val="24"/>
        </w:rPr>
      </w:pPr>
      <w:r w:rsidRPr="00130A55">
        <w:rPr>
          <w:rFonts w:ascii="Arial" w:hAnsi="Arial" w:cs="Arial"/>
          <w:iCs/>
          <w:sz w:val="24"/>
          <w:szCs w:val="24"/>
          <w:shd w:val="clear" w:color="auto" w:fill="FFFFFF"/>
          <w:lang w:val="en-US"/>
        </w:rPr>
        <w:t>[</w:t>
      </w:r>
      <w:r w:rsidRPr="00130A55">
        <w:rPr>
          <w:rFonts w:ascii="Arial" w:hAnsi="Arial" w:cs="Arial"/>
          <w:iCs/>
          <w:sz w:val="24"/>
          <w:szCs w:val="24"/>
          <w:shd w:val="clear" w:color="auto" w:fill="FFFFFF"/>
        </w:rPr>
        <w:t>9</w:t>
      </w:r>
      <w:r w:rsidRPr="00130A55">
        <w:rPr>
          <w:rFonts w:ascii="Arial" w:hAnsi="Arial" w:cs="Arial"/>
          <w:iCs/>
          <w:sz w:val="24"/>
          <w:szCs w:val="24"/>
          <w:shd w:val="clear" w:color="auto" w:fill="FFFFFF"/>
          <w:lang w:val="en-US"/>
        </w:rPr>
        <w:t xml:space="preserve">] </w:t>
      </w:r>
      <w:r w:rsidRPr="00130A55">
        <w:rPr>
          <w:rFonts w:ascii="Arial" w:hAnsi="Arial" w:cs="Arial"/>
          <w:sz w:val="24"/>
          <w:szCs w:val="24"/>
        </w:rPr>
        <w:t xml:space="preserve">Yulianti, Novi., Malini, Hema., &amp; Muharni, Sri. (2019). Analisis Faktor yang Mempengaruhi Peran Perawat Dalam Pencegahan Medication Error Diruang Rawat Inap Rumah Sakit Awal Bros Batam, </w:t>
      </w:r>
      <w:r w:rsidRPr="00130A55">
        <w:rPr>
          <w:rFonts w:ascii="Arial" w:hAnsi="Arial" w:cs="Arial"/>
          <w:i/>
          <w:iCs/>
          <w:sz w:val="24"/>
          <w:szCs w:val="24"/>
        </w:rPr>
        <w:t xml:space="preserve">NERS: Jurnal Keperawatan, </w:t>
      </w:r>
      <w:r w:rsidRPr="00130A55">
        <w:rPr>
          <w:rFonts w:ascii="Arial" w:hAnsi="Arial" w:cs="Arial"/>
          <w:sz w:val="24"/>
          <w:szCs w:val="24"/>
        </w:rPr>
        <w:t>vol.</w:t>
      </w:r>
      <w:r w:rsidRPr="00130A55">
        <w:rPr>
          <w:rFonts w:ascii="Arial" w:hAnsi="Arial" w:cs="Arial"/>
          <w:i/>
          <w:iCs/>
          <w:sz w:val="24"/>
          <w:szCs w:val="24"/>
        </w:rPr>
        <w:t xml:space="preserve"> </w:t>
      </w:r>
      <w:r w:rsidRPr="00130A55">
        <w:rPr>
          <w:rFonts w:ascii="Arial" w:hAnsi="Arial" w:cs="Arial"/>
          <w:sz w:val="24"/>
          <w:szCs w:val="24"/>
        </w:rPr>
        <w:t xml:space="preserve">15, issue 2, p. 130-139.  </w:t>
      </w:r>
    </w:p>
    <w:p w14:paraId="1CB722F7" w14:textId="77777777" w:rsidR="000D4A46" w:rsidRPr="00130A55" w:rsidRDefault="00903EF3" w:rsidP="0082588D">
      <w:pPr>
        <w:spacing w:after="0" w:line="240" w:lineRule="auto"/>
        <w:ind w:left="425" w:hanging="425"/>
        <w:jc w:val="both"/>
        <w:rPr>
          <w:rFonts w:ascii="Arial" w:hAnsi="Arial" w:cs="Arial"/>
          <w:sz w:val="24"/>
          <w:szCs w:val="24"/>
        </w:rPr>
      </w:pPr>
      <w:r w:rsidRPr="00130A55">
        <w:rPr>
          <w:rFonts w:ascii="Arial" w:hAnsi="Arial" w:cs="Arial"/>
          <w:iCs/>
          <w:sz w:val="24"/>
          <w:szCs w:val="24"/>
          <w:shd w:val="clear" w:color="auto" w:fill="FFFFFF"/>
          <w:lang w:val="en-US"/>
        </w:rPr>
        <w:t>[</w:t>
      </w:r>
      <w:r w:rsidRPr="00130A55">
        <w:rPr>
          <w:rFonts w:ascii="Arial" w:hAnsi="Arial" w:cs="Arial"/>
          <w:iCs/>
          <w:sz w:val="24"/>
          <w:szCs w:val="24"/>
          <w:shd w:val="clear" w:color="auto" w:fill="FFFFFF"/>
        </w:rPr>
        <w:t>10</w:t>
      </w:r>
      <w:r w:rsidRPr="00130A55">
        <w:rPr>
          <w:rFonts w:ascii="Arial" w:hAnsi="Arial" w:cs="Arial"/>
          <w:iCs/>
          <w:sz w:val="24"/>
          <w:szCs w:val="24"/>
          <w:shd w:val="clear" w:color="auto" w:fill="FFFFFF"/>
          <w:lang w:val="en-US"/>
        </w:rPr>
        <w:t>]</w:t>
      </w:r>
      <w:r w:rsidRPr="00130A55">
        <w:rPr>
          <w:rFonts w:ascii="Arial" w:hAnsi="Arial" w:cs="Arial"/>
          <w:iCs/>
          <w:sz w:val="24"/>
          <w:szCs w:val="24"/>
          <w:shd w:val="clear" w:color="auto" w:fill="FFFFFF"/>
        </w:rPr>
        <w:t xml:space="preserve"> </w:t>
      </w:r>
      <w:r w:rsidRPr="00130A55">
        <w:rPr>
          <w:rFonts w:ascii="Arial" w:hAnsi="Arial" w:cs="Arial"/>
          <w:sz w:val="24"/>
          <w:szCs w:val="24"/>
        </w:rPr>
        <w:t xml:space="preserve">Tyas, A.P.P. (2014). </w:t>
      </w:r>
      <w:r w:rsidRPr="00130A55">
        <w:rPr>
          <w:rFonts w:ascii="Arial" w:hAnsi="Arial" w:cs="Arial"/>
          <w:i/>
          <w:iCs/>
          <w:sz w:val="24"/>
          <w:szCs w:val="24"/>
        </w:rPr>
        <w:t>BARCODE TECHNOLOGY – ASSISTED MEDICATION ADMINISTRATION</w:t>
      </w:r>
      <w:r w:rsidRPr="00130A55">
        <w:rPr>
          <w:rFonts w:ascii="Arial" w:hAnsi="Arial" w:cs="Arial"/>
          <w:sz w:val="24"/>
          <w:szCs w:val="24"/>
        </w:rPr>
        <w:t xml:space="preserve"> (BCMA), </w:t>
      </w:r>
      <w:r w:rsidRPr="00130A55">
        <w:rPr>
          <w:rFonts w:ascii="Arial" w:hAnsi="Arial" w:cs="Arial"/>
          <w:i/>
          <w:iCs/>
          <w:sz w:val="24"/>
          <w:szCs w:val="24"/>
        </w:rPr>
        <w:t>Jurnal Manajemen Keperawatan</w:t>
      </w:r>
      <w:r w:rsidRPr="00130A55">
        <w:rPr>
          <w:rFonts w:ascii="Arial" w:hAnsi="Arial" w:cs="Arial"/>
          <w:sz w:val="24"/>
          <w:szCs w:val="24"/>
        </w:rPr>
        <w:t>, vol. 2, issue 2, p. 76-84.</w:t>
      </w:r>
    </w:p>
    <w:p w14:paraId="5054289B" w14:textId="15C66992" w:rsidR="000D4A46" w:rsidRPr="00130A55" w:rsidRDefault="000D4A46" w:rsidP="0082588D">
      <w:pPr>
        <w:spacing w:after="0" w:line="240" w:lineRule="auto"/>
        <w:ind w:left="425" w:hanging="425"/>
        <w:jc w:val="both"/>
        <w:rPr>
          <w:rFonts w:ascii="Arial" w:hAnsi="Arial" w:cs="Arial"/>
          <w:sz w:val="24"/>
          <w:szCs w:val="24"/>
        </w:rPr>
      </w:pPr>
      <w:r w:rsidRPr="00130A55">
        <w:rPr>
          <w:rFonts w:ascii="Arial" w:hAnsi="Arial" w:cs="Arial"/>
          <w:iCs/>
          <w:sz w:val="24"/>
          <w:szCs w:val="24"/>
          <w:shd w:val="clear" w:color="auto" w:fill="FFFFFF"/>
          <w:lang w:val="en-US"/>
        </w:rPr>
        <w:t>[</w:t>
      </w:r>
      <w:r w:rsidRPr="00130A55">
        <w:rPr>
          <w:rFonts w:ascii="Arial" w:hAnsi="Arial" w:cs="Arial"/>
          <w:iCs/>
          <w:sz w:val="24"/>
          <w:szCs w:val="24"/>
          <w:shd w:val="clear" w:color="auto" w:fill="FFFFFF"/>
        </w:rPr>
        <w:t>11</w:t>
      </w:r>
      <w:r w:rsidRPr="00130A55">
        <w:rPr>
          <w:rFonts w:ascii="Arial" w:hAnsi="Arial" w:cs="Arial"/>
          <w:iCs/>
          <w:sz w:val="24"/>
          <w:szCs w:val="24"/>
          <w:shd w:val="clear" w:color="auto" w:fill="FFFFFF"/>
          <w:lang w:val="en-US"/>
        </w:rPr>
        <w:t>]</w:t>
      </w:r>
      <w:r w:rsidRPr="00130A55">
        <w:rPr>
          <w:rFonts w:ascii="Arial" w:hAnsi="Arial" w:cs="Arial"/>
          <w:iCs/>
          <w:sz w:val="24"/>
          <w:szCs w:val="24"/>
          <w:shd w:val="clear" w:color="auto" w:fill="FFFFFF"/>
        </w:rPr>
        <w:t xml:space="preserve"> </w:t>
      </w:r>
      <w:r w:rsidRPr="00130A55">
        <w:rPr>
          <w:rFonts w:ascii="Arial" w:hAnsi="Arial" w:cs="Arial"/>
          <w:sz w:val="24"/>
          <w:szCs w:val="24"/>
        </w:rPr>
        <w:t xml:space="preserve">Wihardja, Hany., &amp; Sukihananto. (2018). Analisis Efektifitas Teknologi Bar Code Assisted Medication Administration (BCMA) Bagi Keselamatan Pasien Di Pelayanan Kesehatan, </w:t>
      </w:r>
      <w:r w:rsidRPr="00130A55">
        <w:rPr>
          <w:rFonts w:ascii="Arial" w:hAnsi="Arial" w:cs="Arial"/>
          <w:i/>
          <w:iCs/>
          <w:sz w:val="24"/>
          <w:szCs w:val="24"/>
        </w:rPr>
        <w:t xml:space="preserve">Carolus Journal of Nursing, </w:t>
      </w:r>
      <w:r w:rsidRPr="00130A55">
        <w:rPr>
          <w:rFonts w:ascii="Arial" w:hAnsi="Arial" w:cs="Arial"/>
          <w:sz w:val="24"/>
          <w:szCs w:val="24"/>
        </w:rPr>
        <w:t>vol. 1, issue 5, p. 77-88.</w:t>
      </w:r>
    </w:p>
    <w:p w14:paraId="77CCD53C" w14:textId="00F96EDD" w:rsidR="00130A55" w:rsidRPr="00130A55" w:rsidRDefault="00130A55" w:rsidP="0082588D">
      <w:pPr>
        <w:spacing w:after="0" w:line="240" w:lineRule="auto"/>
        <w:ind w:left="425" w:hanging="425"/>
        <w:jc w:val="both"/>
        <w:rPr>
          <w:rFonts w:ascii="Arial" w:hAnsi="Arial" w:cs="Arial"/>
          <w:iCs/>
          <w:color w:val="222222"/>
          <w:sz w:val="24"/>
          <w:szCs w:val="24"/>
          <w:shd w:val="clear" w:color="auto" w:fill="FFFFFF"/>
          <w:lang w:val="en-US"/>
        </w:rPr>
      </w:pPr>
      <w:r w:rsidRPr="00130A55">
        <w:rPr>
          <w:rFonts w:ascii="Arial" w:hAnsi="Arial" w:cs="Arial"/>
          <w:iCs/>
          <w:color w:val="222222"/>
          <w:sz w:val="24"/>
          <w:szCs w:val="24"/>
          <w:shd w:val="clear" w:color="auto" w:fill="FFFFFF"/>
          <w:lang w:val="en-US"/>
        </w:rPr>
        <w:t>[</w:t>
      </w:r>
      <w:r w:rsidRPr="00130A55">
        <w:rPr>
          <w:rFonts w:ascii="Arial" w:hAnsi="Arial" w:cs="Arial"/>
          <w:iCs/>
          <w:color w:val="222222"/>
          <w:sz w:val="24"/>
          <w:szCs w:val="24"/>
          <w:shd w:val="clear" w:color="auto" w:fill="FFFFFF"/>
        </w:rPr>
        <w:t>12</w:t>
      </w:r>
      <w:r w:rsidRPr="00130A55">
        <w:rPr>
          <w:rFonts w:ascii="Arial" w:hAnsi="Arial" w:cs="Arial"/>
          <w:iCs/>
          <w:color w:val="222222"/>
          <w:sz w:val="24"/>
          <w:szCs w:val="24"/>
          <w:shd w:val="clear" w:color="auto" w:fill="FFFFFF"/>
          <w:lang w:val="en-US"/>
        </w:rPr>
        <w:t>]</w:t>
      </w:r>
      <w:r w:rsidRPr="00130A55">
        <w:rPr>
          <w:rFonts w:ascii="Arial" w:hAnsi="Arial" w:cs="Arial"/>
          <w:iCs/>
          <w:color w:val="222222"/>
          <w:sz w:val="24"/>
          <w:szCs w:val="24"/>
          <w:shd w:val="clear" w:color="auto" w:fill="FFFFFF"/>
        </w:rPr>
        <w:t xml:space="preserve"> </w:t>
      </w:r>
      <w:r w:rsidRPr="00130A55">
        <w:rPr>
          <w:rFonts w:ascii="Arial" w:hAnsi="Arial" w:cs="Arial"/>
          <w:sz w:val="24"/>
          <w:szCs w:val="24"/>
        </w:rPr>
        <w:t xml:space="preserve">Jessurun, JG. </w:t>
      </w:r>
      <w:r w:rsidRPr="00130A55">
        <w:rPr>
          <w:rFonts w:ascii="Arial" w:hAnsi="Arial" w:cs="Arial"/>
          <w:i/>
          <w:iCs/>
          <w:sz w:val="24"/>
          <w:szCs w:val="24"/>
        </w:rPr>
        <w:t xml:space="preserve">et al. </w:t>
      </w:r>
      <w:r w:rsidRPr="00130A55">
        <w:rPr>
          <w:rFonts w:ascii="Arial" w:hAnsi="Arial" w:cs="Arial"/>
          <w:sz w:val="24"/>
          <w:szCs w:val="24"/>
        </w:rPr>
        <w:t xml:space="preserve">(2021). Effect Of Automated Unit Dose Dispensing With Barcode Scanning On Medication Administration Errors: An Uncontrolled Before-And-After Study, </w:t>
      </w:r>
      <w:r w:rsidRPr="00130A55">
        <w:rPr>
          <w:rFonts w:ascii="Arial" w:hAnsi="Arial" w:cs="Arial"/>
          <w:i/>
          <w:iCs/>
          <w:sz w:val="24"/>
          <w:szCs w:val="24"/>
        </w:rPr>
        <w:t>International Journal for Quality in Health Care</w:t>
      </w:r>
      <w:r w:rsidRPr="00130A55">
        <w:rPr>
          <w:rFonts w:ascii="Arial" w:hAnsi="Arial" w:cs="Arial"/>
          <w:sz w:val="24"/>
          <w:szCs w:val="24"/>
        </w:rPr>
        <w:t>, vol. 33, issue 4, p. 1-8.</w:t>
      </w:r>
      <w:r w:rsidRPr="00130A55">
        <w:rPr>
          <w:rFonts w:ascii="Arial" w:hAnsi="Arial" w:cs="Arial"/>
          <w:iCs/>
          <w:color w:val="222222"/>
          <w:sz w:val="24"/>
          <w:szCs w:val="24"/>
          <w:shd w:val="clear" w:color="auto" w:fill="FFFFFF"/>
        </w:rPr>
        <w:t xml:space="preserve"> </w:t>
      </w:r>
    </w:p>
    <w:p w14:paraId="6C342691" w14:textId="24B83CA7" w:rsidR="00130A55" w:rsidRPr="00130A55" w:rsidRDefault="00130A55" w:rsidP="0082588D">
      <w:pPr>
        <w:spacing w:after="0" w:line="240" w:lineRule="auto"/>
        <w:ind w:left="425" w:hanging="425"/>
        <w:jc w:val="both"/>
        <w:rPr>
          <w:rFonts w:ascii="Arial" w:hAnsi="Arial" w:cs="Arial"/>
          <w:iCs/>
          <w:color w:val="222222"/>
          <w:sz w:val="24"/>
          <w:szCs w:val="24"/>
          <w:shd w:val="clear" w:color="auto" w:fill="FFFFFF"/>
        </w:rPr>
      </w:pPr>
      <w:r w:rsidRPr="00130A55">
        <w:rPr>
          <w:rFonts w:ascii="Arial" w:hAnsi="Arial" w:cs="Arial"/>
          <w:iCs/>
          <w:color w:val="222222"/>
          <w:sz w:val="24"/>
          <w:szCs w:val="24"/>
          <w:shd w:val="clear" w:color="auto" w:fill="FFFFFF"/>
          <w:lang w:val="en-US"/>
        </w:rPr>
        <w:t>[</w:t>
      </w:r>
      <w:r w:rsidRPr="00130A55">
        <w:rPr>
          <w:rFonts w:ascii="Arial" w:hAnsi="Arial" w:cs="Arial"/>
          <w:iCs/>
          <w:color w:val="222222"/>
          <w:sz w:val="24"/>
          <w:szCs w:val="24"/>
          <w:shd w:val="clear" w:color="auto" w:fill="FFFFFF"/>
        </w:rPr>
        <w:t>13</w:t>
      </w:r>
      <w:r w:rsidRPr="00130A55">
        <w:rPr>
          <w:rFonts w:ascii="Arial" w:hAnsi="Arial" w:cs="Arial"/>
          <w:iCs/>
          <w:color w:val="222222"/>
          <w:sz w:val="24"/>
          <w:szCs w:val="24"/>
          <w:shd w:val="clear" w:color="auto" w:fill="FFFFFF"/>
          <w:lang w:val="en-US"/>
        </w:rPr>
        <w:t>]</w:t>
      </w:r>
      <w:r w:rsidRPr="00130A55">
        <w:rPr>
          <w:rFonts w:ascii="Arial" w:hAnsi="Arial" w:cs="Arial"/>
          <w:iCs/>
          <w:color w:val="222222"/>
          <w:sz w:val="24"/>
          <w:szCs w:val="24"/>
          <w:shd w:val="clear" w:color="auto" w:fill="FFFFFF"/>
        </w:rPr>
        <w:t xml:space="preserve"> </w:t>
      </w:r>
      <w:r w:rsidRPr="00130A55">
        <w:rPr>
          <w:rFonts w:ascii="Arial" w:hAnsi="Arial" w:cs="Arial"/>
          <w:sz w:val="24"/>
          <w:szCs w:val="24"/>
        </w:rPr>
        <w:t xml:space="preserve">Kung, Kaspar. </w:t>
      </w:r>
      <w:r w:rsidRPr="00130A55">
        <w:rPr>
          <w:rFonts w:ascii="Arial" w:hAnsi="Arial" w:cs="Arial"/>
          <w:i/>
          <w:iCs/>
          <w:sz w:val="24"/>
          <w:szCs w:val="24"/>
        </w:rPr>
        <w:t xml:space="preserve">et al. </w:t>
      </w:r>
      <w:r w:rsidRPr="00130A55">
        <w:rPr>
          <w:rFonts w:ascii="Arial" w:hAnsi="Arial" w:cs="Arial"/>
          <w:sz w:val="24"/>
          <w:szCs w:val="24"/>
        </w:rPr>
        <w:t>(2021). Effect of barcode technology on medication preparation safety: a quasi-experimental study’ International Journal for Quality in Health Care vol. 33, issue 1, p. 1-8.</w:t>
      </w:r>
    </w:p>
    <w:p w14:paraId="0201045C" w14:textId="60DE2144" w:rsidR="00130A55" w:rsidRPr="00130A55" w:rsidRDefault="00130A55" w:rsidP="0082588D">
      <w:pPr>
        <w:spacing w:after="0" w:line="240" w:lineRule="auto"/>
        <w:ind w:left="425" w:hanging="425"/>
        <w:jc w:val="both"/>
        <w:rPr>
          <w:rFonts w:ascii="Arial" w:hAnsi="Arial" w:cs="Arial"/>
          <w:sz w:val="24"/>
          <w:szCs w:val="24"/>
        </w:rPr>
      </w:pPr>
      <w:r w:rsidRPr="00130A55">
        <w:rPr>
          <w:rFonts w:ascii="Arial" w:hAnsi="Arial" w:cs="Arial"/>
          <w:iCs/>
          <w:color w:val="222222"/>
          <w:sz w:val="24"/>
          <w:szCs w:val="24"/>
          <w:shd w:val="clear" w:color="auto" w:fill="FFFFFF"/>
          <w:lang w:val="en-US"/>
        </w:rPr>
        <w:t>[</w:t>
      </w:r>
      <w:r w:rsidRPr="00130A55">
        <w:rPr>
          <w:rFonts w:ascii="Arial" w:hAnsi="Arial" w:cs="Arial"/>
          <w:iCs/>
          <w:color w:val="222222"/>
          <w:sz w:val="24"/>
          <w:szCs w:val="24"/>
          <w:shd w:val="clear" w:color="auto" w:fill="FFFFFF"/>
        </w:rPr>
        <w:t>14</w:t>
      </w:r>
      <w:r w:rsidRPr="00130A55">
        <w:rPr>
          <w:rFonts w:ascii="Arial" w:hAnsi="Arial" w:cs="Arial"/>
          <w:iCs/>
          <w:color w:val="222222"/>
          <w:sz w:val="24"/>
          <w:szCs w:val="24"/>
          <w:shd w:val="clear" w:color="auto" w:fill="FFFFFF"/>
          <w:lang w:val="en-US"/>
        </w:rPr>
        <w:t>]</w:t>
      </w:r>
      <w:r w:rsidRPr="00130A55">
        <w:rPr>
          <w:rFonts w:ascii="Arial" w:hAnsi="Arial" w:cs="Arial"/>
          <w:iCs/>
          <w:color w:val="222222"/>
          <w:sz w:val="24"/>
          <w:szCs w:val="24"/>
          <w:shd w:val="clear" w:color="auto" w:fill="FFFFFF"/>
        </w:rPr>
        <w:t xml:space="preserve"> </w:t>
      </w:r>
      <w:r w:rsidRPr="00130A55">
        <w:rPr>
          <w:rFonts w:ascii="Arial" w:hAnsi="Arial" w:cs="Arial"/>
          <w:sz w:val="24"/>
          <w:szCs w:val="24"/>
        </w:rPr>
        <w:t xml:space="preserve">Owens, Kelly. </w:t>
      </w:r>
      <w:r w:rsidRPr="00130A55">
        <w:rPr>
          <w:rFonts w:ascii="Arial" w:hAnsi="Arial" w:cs="Arial"/>
          <w:i/>
          <w:iCs/>
          <w:sz w:val="24"/>
          <w:szCs w:val="24"/>
        </w:rPr>
        <w:t xml:space="preserve">et al. </w:t>
      </w:r>
      <w:r w:rsidRPr="00130A55">
        <w:rPr>
          <w:rFonts w:ascii="Arial" w:hAnsi="Arial" w:cs="Arial"/>
          <w:sz w:val="24"/>
          <w:szCs w:val="24"/>
        </w:rPr>
        <w:t xml:space="preserve">(2020). The Effect Of Implementing Bar-Code Medication Administration In An Emergency Department On Medication Administration </w:t>
      </w:r>
      <w:r w:rsidRPr="00130A55">
        <w:rPr>
          <w:rFonts w:ascii="Arial" w:hAnsi="Arial" w:cs="Arial"/>
          <w:sz w:val="24"/>
          <w:szCs w:val="24"/>
        </w:rPr>
        <w:lastRenderedPageBreak/>
        <w:t xml:space="preserve">Errors And Nursing Satisfaction, </w:t>
      </w:r>
      <w:r w:rsidRPr="00130A55">
        <w:rPr>
          <w:rFonts w:ascii="Arial" w:hAnsi="Arial" w:cs="Arial"/>
          <w:i/>
          <w:iCs/>
          <w:sz w:val="24"/>
          <w:szCs w:val="24"/>
        </w:rPr>
        <w:t>Journal Of Emergency Nursing,</w:t>
      </w:r>
      <w:r w:rsidRPr="00130A55">
        <w:rPr>
          <w:rFonts w:ascii="Arial" w:hAnsi="Arial" w:cs="Arial"/>
          <w:sz w:val="24"/>
          <w:szCs w:val="24"/>
        </w:rPr>
        <w:t xml:space="preserve"> vo. 46, issue 6, p. 884-891.</w:t>
      </w:r>
    </w:p>
    <w:p w14:paraId="315E98B3" w14:textId="77777777" w:rsidR="00A70D9B" w:rsidRDefault="00A70D9B" w:rsidP="00A70D9B">
      <w:pPr>
        <w:spacing w:after="0" w:line="240" w:lineRule="auto"/>
        <w:ind w:left="425" w:hanging="425"/>
        <w:jc w:val="both"/>
        <w:rPr>
          <w:rFonts w:ascii="Times New Roman" w:hAnsi="Times New Roman" w:cs="Times New Roman"/>
          <w:sz w:val="24"/>
          <w:szCs w:val="24"/>
          <w:lang w:val="en-US"/>
        </w:rPr>
      </w:pPr>
    </w:p>
    <w:p w14:paraId="2CD9E579" w14:textId="77777777" w:rsidR="00FD5BCA" w:rsidRDefault="00FD5BCA" w:rsidP="004A1BE2">
      <w:pPr>
        <w:spacing w:after="0" w:line="240" w:lineRule="auto"/>
        <w:jc w:val="both"/>
        <w:rPr>
          <w:rFonts w:ascii="Times New Roman" w:hAnsi="Times New Roman" w:cs="Times New Roman"/>
          <w:sz w:val="24"/>
          <w:szCs w:val="24"/>
          <w:lang w:val="en-US"/>
        </w:rPr>
      </w:pPr>
    </w:p>
    <w:p w14:paraId="3E450C21" w14:textId="77777777" w:rsidR="00000C1C" w:rsidRPr="00000C1C" w:rsidRDefault="00000C1C" w:rsidP="004A1BE2">
      <w:pPr>
        <w:spacing w:after="0" w:line="240" w:lineRule="auto"/>
        <w:jc w:val="both"/>
        <w:rPr>
          <w:rFonts w:ascii="Times New Roman" w:hAnsi="Times New Roman" w:cs="Times New Roman"/>
          <w:sz w:val="24"/>
          <w:szCs w:val="24"/>
          <w:lang w:val="en-US"/>
        </w:rPr>
      </w:pPr>
    </w:p>
    <w:p w14:paraId="79EF182A" w14:textId="77777777" w:rsidR="005126AC" w:rsidRDefault="005126AC" w:rsidP="004A1BE2">
      <w:pPr>
        <w:spacing w:after="0" w:line="240" w:lineRule="auto"/>
        <w:jc w:val="both"/>
      </w:pPr>
    </w:p>
    <w:sectPr w:rsidR="005126AC" w:rsidSect="00F677EB">
      <w:footerReference w:type="default" r:id="rId9"/>
      <w:headerReference w:type="first" r:id="rId10"/>
      <w:footerReference w:type="first" r:id="rId11"/>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1CEE3" w14:textId="77777777" w:rsidR="0090706C" w:rsidRDefault="0090706C" w:rsidP="00F677EB">
      <w:pPr>
        <w:spacing w:after="0" w:line="240" w:lineRule="auto"/>
      </w:pPr>
      <w:r>
        <w:separator/>
      </w:r>
    </w:p>
  </w:endnote>
  <w:endnote w:type="continuationSeparator" w:id="0">
    <w:p w14:paraId="0DC472F2" w14:textId="77777777" w:rsidR="0090706C" w:rsidRDefault="0090706C" w:rsidP="00F67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35126" w14:textId="77777777" w:rsidR="000C04DF" w:rsidRDefault="0000000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049D" w14:textId="77777777" w:rsidR="000C04DF" w:rsidRPr="00D35F28" w:rsidRDefault="0068380D" w:rsidP="00501257">
    <w:pPr>
      <w:pStyle w:val="Footer"/>
      <w:jc w:val="right"/>
      <w:rPr>
        <w:rFonts w:ascii="Calibri" w:hAnsi="Calibri" w:cs="Calibri"/>
      </w:rPr>
    </w:pPr>
    <w:r w:rsidRPr="00D35F28">
      <w:rPr>
        <w:rFonts w:ascii="Calibri" w:hAnsi="Calibri" w:cs="Calibri"/>
      </w:rPr>
      <w:tab/>
    </w:r>
  </w:p>
  <w:p w14:paraId="525AC98F" w14:textId="77777777" w:rsidR="000C04D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FC62B" w14:textId="77777777" w:rsidR="0090706C" w:rsidRDefault="0090706C" w:rsidP="00F677EB">
      <w:pPr>
        <w:spacing w:after="0" w:line="240" w:lineRule="auto"/>
      </w:pPr>
      <w:r>
        <w:separator/>
      </w:r>
    </w:p>
  </w:footnote>
  <w:footnote w:type="continuationSeparator" w:id="0">
    <w:p w14:paraId="04405BD3" w14:textId="77777777" w:rsidR="0090706C" w:rsidRDefault="0090706C" w:rsidP="00F67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041F" w14:textId="77777777" w:rsidR="000C04DF" w:rsidRDefault="00000000">
    <w:pPr>
      <w:pStyle w:val="Header"/>
      <w:jc w:val="right"/>
    </w:pPr>
  </w:p>
  <w:p w14:paraId="66670A2D" w14:textId="77777777" w:rsidR="000C04DF"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E1C31"/>
    <w:multiLevelType w:val="hybridMultilevel"/>
    <w:tmpl w:val="B9FA4C4C"/>
    <w:lvl w:ilvl="0" w:tplc="66205D5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45455BD"/>
    <w:multiLevelType w:val="hybridMultilevel"/>
    <w:tmpl w:val="7DBC1FD8"/>
    <w:lvl w:ilvl="0" w:tplc="03760CA0">
      <w:start w:val="1"/>
      <w:numFmt w:val="decimal"/>
      <w:lvlText w:val="%1."/>
      <w:lvlJc w:val="left"/>
      <w:pPr>
        <w:ind w:left="1080" w:hanging="360"/>
      </w:pPr>
      <w:rPr>
        <w:rFonts w:ascii="Times New Roman" w:eastAsiaTheme="minorHAnsi" w:hAnsi="Times New Roman" w:cs="Times New Roman"/>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439E3468"/>
    <w:multiLevelType w:val="hybridMultilevel"/>
    <w:tmpl w:val="2D64C9C0"/>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DD4134F"/>
    <w:multiLevelType w:val="hybridMultilevel"/>
    <w:tmpl w:val="3DA43DB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8D90EBA"/>
    <w:multiLevelType w:val="hybridMultilevel"/>
    <w:tmpl w:val="61C6534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7359597">
    <w:abstractNumId w:val="1"/>
  </w:num>
  <w:num w:numId="2" w16cid:durableId="1161892618">
    <w:abstractNumId w:val="0"/>
  </w:num>
  <w:num w:numId="3" w16cid:durableId="1079868409">
    <w:abstractNumId w:val="3"/>
  </w:num>
  <w:num w:numId="4" w16cid:durableId="1220018333">
    <w:abstractNumId w:val="4"/>
  </w:num>
  <w:num w:numId="5" w16cid:durableId="1492595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77EB"/>
    <w:rsid w:val="00000C1C"/>
    <w:rsid w:val="000B1737"/>
    <w:rsid w:val="000D4A46"/>
    <w:rsid w:val="000E4813"/>
    <w:rsid w:val="00102000"/>
    <w:rsid w:val="00130A55"/>
    <w:rsid w:val="001374B6"/>
    <w:rsid w:val="001500D1"/>
    <w:rsid w:val="00192221"/>
    <w:rsid w:val="00197253"/>
    <w:rsid w:val="001F0627"/>
    <w:rsid w:val="0022185F"/>
    <w:rsid w:val="00224D1D"/>
    <w:rsid w:val="00230D95"/>
    <w:rsid w:val="00240E23"/>
    <w:rsid w:val="00290D75"/>
    <w:rsid w:val="002B1225"/>
    <w:rsid w:val="003258D8"/>
    <w:rsid w:val="003325BD"/>
    <w:rsid w:val="00367CED"/>
    <w:rsid w:val="00450C2E"/>
    <w:rsid w:val="0046050D"/>
    <w:rsid w:val="00495B59"/>
    <w:rsid w:val="004A1BE2"/>
    <w:rsid w:val="004D1C27"/>
    <w:rsid w:val="004E5403"/>
    <w:rsid w:val="0050626A"/>
    <w:rsid w:val="005126AC"/>
    <w:rsid w:val="00513E78"/>
    <w:rsid w:val="00545683"/>
    <w:rsid w:val="005C4440"/>
    <w:rsid w:val="005C7B6A"/>
    <w:rsid w:val="005F1798"/>
    <w:rsid w:val="00656F9D"/>
    <w:rsid w:val="0068380D"/>
    <w:rsid w:val="006F6B07"/>
    <w:rsid w:val="007018FD"/>
    <w:rsid w:val="007278A7"/>
    <w:rsid w:val="007304E0"/>
    <w:rsid w:val="00781E3B"/>
    <w:rsid w:val="0082588D"/>
    <w:rsid w:val="00837187"/>
    <w:rsid w:val="00897608"/>
    <w:rsid w:val="008E2549"/>
    <w:rsid w:val="00903EF3"/>
    <w:rsid w:val="0090706C"/>
    <w:rsid w:val="00913B87"/>
    <w:rsid w:val="009173E2"/>
    <w:rsid w:val="0097607F"/>
    <w:rsid w:val="00A149CD"/>
    <w:rsid w:val="00A70D9B"/>
    <w:rsid w:val="00AC5018"/>
    <w:rsid w:val="00AE5A6E"/>
    <w:rsid w:val="00B3153B"/>
    <w:rsid w:val="00B405C8"/>
    <w:rsid w:val="00B8723A"/>
    <w:rsid w:val="00C172DE"/>
    <w:rsid w:val="00C35735"/>
    <w:rsid w:val="00C43A92"/>
    <w:rsid w:val="00C97E26"/>
    <w:rsid w:val="00D05046"/>
    <w:rsid w:val="00D42F59"/>
    <w:rsid w:val="00D45CCE"/>
    <w:rsid w:val="00D528B4"/>
    <w:rsid w:val="00DB67B9"/>
    <w:rsid w:val="00DC3487"/>
    <w:rsid w:val="00EC362E"/>
    <w:rsid w:val="00F677EB"/>
    <w:rsid w:val="00FD5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A4D9250"/>
  <w15:docId w15:val="{AD9B598F-DBA6-4BDC-8F80-E8AA7CE4D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B07"/>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77EB"/>
    <w:rPr>
      <w:color w:val="0000FF" w:themeColor="hyperlink"/>
      <w:u w:val="single"/>
    </w:rPr>
  </w:style>
  <w:style w:type="paragraph" w:styleId="ListParagraph">
    <w:name w:val="List Paragraph"/>
    <w:basedOn w:val="Normal"/>
    <w:link w:val="ListParagraphChar"/>
    <w:uiPriority w:val="34"/>
    <w:qFormat/>
    <w:rsid w:val="00F677EB"/>
    <w:pPr>
      <w:ind w:left="720"/>
      <w:contextualSpacing/>
    </w:pPr>
  </w:style>
  <w:style w:type="table" w:customStyle="1" w:styleId="PlainTable21">
    <w:name w:val="Plain Table 21"/>
    <w:basedOn w:val="TableNormal"/>
    <w:uiPriority w:val="42"/>
    <w:rsid w:val="00F677EB"/>
    <w:pPr>
      <w:spacing w:after="0" w:line="240" w:lineRule="auto"/>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basedOn w:val="DefaultParagraphFont"/>
    <w:link w:val="ListParagraph"/>
    <w:rsid w:val="00F677EB"/>
    <w:rPr>
      <w:lang w:val="id-ID"/>
    </w:rPr>
  </w:style>
  <w:style w:type="paragraph" w:styleId="Footer">
    <w:name w:val="footer"/>
    <w:basedOn w:val="Normal"/>
    <w:link w:val="FooterChar"/>
    <w:uiPriority w:val="99"/>
    <w:unhideWhenUsed/>
    <w:rsid w:val="00F677EB"/>
    <w:pPr>
      <w:tabs>
        <w:tab w:val="center" w:pos="4680"/>
        <w:tab w:val="right" w:pos="9360"/>
      </w:tabs>
      <w:spacing w:after="0" w:line="240" w:lineRule="auto"/>
    </w:pPr>
    <w:rPr>
      <w:rFonts w:ascii="Times New Roman" w:eastAsia="MS Mincho" w:hAnsi="Times New Roman" w:cs="Times New Roman"/>
      <w:sz w:val="24"/>
      <w:szCs w:val="24"/>
      <w:lang w:val="en-US" w:eastAsia="ja-JP"/>
    </w:rPr>
  </w:style>
  <w:style w:type="character" w:customStyle="1" w:styleId="FooterChar">
    <w:name w:val="Footer Char"/>
    <w:basedOn w:val="DefaultParagraphFont"/>
    <w:link w:val="Footer"/>
    <w:uiPriority w:val="99"/>
    <w:rsid w:val="00F677EB"/>
    <w:rPr>
      <w:rFonts w:ascii="Times New Roman" w:eastAsia="MS Mincho" w:hAnsi="Times New Roman" w:cs="Times New Roman"/>
      <w:sz w:val="24"/>
      <w:szCs w:val="24"/>
      <w:lang w:eastAsia="ja-JP"/>
    </w:rPr>
  </w:style>
  <w:style w:type="paragraph" w:styleId="Header">
    <w:name w:val="header"/>
    <w:basedOn w:val="Normal"/>
    <w:link w:val="HeaderChar"/>
    <w:uiPriority w:val="99"/>
    <w:unhideWhenUsed/>
    <w:rsid w:val="00F677EB"/>
    <w:pPr>
      <w:tabs>
        <w:tab w:val="center" w:pos="4680"/>
        <w:tab w:val="right" w:pos="9360"/>
      </w:tabs>
      <w:spacing w:after="200" w:line="276"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F677EB"/>
    <w:rPr>
      <w:rFonts w:ascii="Calibri" w:eastAsia="Calibri" w:hAnsi="Calibri" w:cs="Times New Roman"/>
    </w:rPr>
  </w:style>
  <w:style w:type="paragraph" w:styleId="BodyText">
    <w:name w:val="Body Text"/>
    <w:basedOn w:val="Normal"/>
    <w:link w:val="BodyTextChar"/>
    <w:uiPriority w:val="1"/>
    <w:qFormat/>
    <w:rsid w:val="00545683"/>
    <w:pPr>
      <w:widowControl w:val="0"/>
      <w:autoSpaceDE w:val="0"/>
      <w:autoSpaceDN w:val="0"/>
      <w:spacing w:before="11"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545683"/>
    <w:rPr>
      <w:rFonts w:ascii="Times New Roman" w:eastAsia="Times New Roman" w:hAnsi="Times New Roman" w:cs="Times New Roman"/>
    </w:rPr>
  </w:style>
  <w:style w:type="paragraph" w:customStyle="1" w:styleId="Default">
    <w:name w:val="Default"/>
    <w:rsid w:val="004A1BE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5C7B6A"/>
  </w:style>
  <w:style w:type="table" w:styleId="TableGrid">
    <w:name w:val="Table Grid"/>
    <w:basedOn w:val="TableNormal"/>
    <w:uiPriority w:val="39"/>
    <w:rsid w:val="00FD5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C4440"/>
    <w:pPr>
      <w:spacing w:after="0" w:line="240" w:lineRule="auto"/>
    </w:pPr>
    <w:rPr>
      <w:color w:val="000000" w:themeColor="text1" w:themeShade="BF"/>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D0504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1922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353194">
      <w:bodyDiv w:val="1"/>
      <w:marLeft w:val="0"/>
      <w:marRight w:val="0"/>
      <w:marTop w:val="0"/>
      <w:marBottom w:val="0"/>
      <w:divBdr>
        <w:top w:val="none" w:sz="0" w:space="0" w:color="auto"/>
        <w:left w:val="none" w:sz="0" w:space="0" w:color="auto"/>
        <w:bottom w:val="none" w:sz="0" w:space="0" w:color="auto"/>
        <w:right w:val="none" w:sz="0" w:space="0" w:color="auto"/>
      </w:divBdr>
    </w:div>
    <w:div w:id="352147086">
      <w:bodyDiv w:val="1"/>
      <w:marLeft w:val="0"/>
      <w:marRight w:val="0"/>
      <w:marTop w:val="0"/>
      <w:marBottom w:val="0"/>
      <w:divBdr>
        <w:top w:val="none" w:sz="0" w:space="0" w:color="auto"/>
        <w:left w:val="none" w:sz="0" w:space="0" w:color="auto"/>
        <w:bottom w:val="none" w:sz="0" w:space="0" w:color="auto"/>
        <w:right w:val="none" w:sz="0" w:space="0" w:color="auto"/>
      </w:divBdr>
    </w:div>
    <w:div w:id="917520324">
      <w:bodyDiv w:val="1"/>
      <w:marLeft w:val="0"/>
      <w:marRight w:val="0"/>
      <w:marTop w:val="0"/>
      <w:marBottom w:val="0"/>
      <w:divBdr>
        <w:top w:val="none" w:sz="0" w:space="0" w:color="auto"/>
        <w:left w:val="none" w:sz="0" w:space="0" w:color="auto"/>
        <w:bottom w:val="none" w:sz="0" w:space="0" w:color="auto"/>
        <w:right w:val="none" w:sz="0" w:space="0" w:color="auto"/>
      </w:divBdr>
    </w:div>
    <w:div w:id="111864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mkes.go.id/article/view/22091600003/pentingnya-penggunaan-obat-yang-aman-jadi-fokus-peringatan-hari-keselamatan-pasien-sedunia-2022.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16</Pages>
  <Words>3928</Words>
  <Characters>22395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 p</dc:creator>
  <cp:lastModifiedBy>asus pc</cp:lastModifiedBy>
  <cp:revision>32</cp:revision>
  <dcterms:created xsi:type="dcterms:W3CDTF">2018-10-17T06:17:00Z</dcterms:created>
  <dcterms:modified xsi:type="dcterms:W3CDTF">2023-04-06T14:26:00Z</dcterms:modified>
</cp:coreProperties>
</file>